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CD" w:rsidRDefault="00281DCD" w:rsidP="00281DCD">
      <w:r>
        <w:tab/>
        <w:t>ΑΝΑΠΑΡΑΣΤΑΣΕΙΣ ΑΤΟΜΙΚΗΣ ΕΥΘΥΝΗΣ</w:t>
      </w:r>
    </w:p>
    <w:p w:rsidR="00281DCD" w:rsidRDefault="00281DCD" w:rsidP="00281DCD">
      <w:r>
        <w:t>Αυτό το βίντεο είναι ένα από τα θέματα που συνήθως χρησιμοποιούνται ως εισαγωγικά στη Θεωρία Παιγνίων. Πληροφορίες για το βιβλίο "Η Αλγοριθμική Τέχνη των Αποφάσεων".  Η Θεωρία Παιγνίων είναι ένα διεπιστημονικός κλάδος των μαθηματικών, των οικονομικών, της πολιτικής επιστήμης, της βιολογίας και της ψυχολογίας.</w:t>
      </w:r>
    </w:p>
    <w:p w:rsidR="00281DCD" w:rsidRDefault="00281DCD" w:rsidP="00281DCD">
      <w:r>
        <w:t xml:space="preserve"> Εν συντομία, είναι η μελέτη της λήψης αποφάσεων σε ένα ανταγωνιστικό περιβάλλον.</w:t>
      </w:r>
    </w:p>
    <w:p w:rsidR="00281DCD" w:rsidRDefault="00281DCD" w:rsidP="00281DCD">
      <w:hyperlink r:id="rId4" w:history="1">
        <w:r w:rsidRPr="00D44D85">
          <w:rPr>
            <w:rStyle w:val="-"/>
          </w:rPr>
          <w:t>https://www.cup.gr/book/i-algorithmik</w:t>
        </w:r>
      </w:hyperlink>
      <w:r>
        <w:t>...</w:t>
      </w:r>
    </w:p>
    <w:p w:rsidR="00281DCD" w:rsidRDefault="00281DCD" w:rsidP="00281DCD"/>
    <w:p w:rsidR="004614B8" w:rsidRDefault="00281DCD" w:rsidP="00281DCD">
      <w:hyperlink r:id="rId5" w:history="1">
        <w:r w:rsidRPr="00D44D85">
          <w:rPr>
            <w:rStyle w:val="-"/>
          </w:rPr>
          <w:t>https://www.youtube.com/watch?v=17o8CIeXV2Y</w:t>
        </w:r>
      </w:hyperlink>
    </w:p>
    <w:p w:rsidR="00281DCD" w:rsidRDefault="00281DCD" w:rsidP="00281DCD">
      <w:bookmarkStart w:id="0" w:name="_GoBack"/>
      <w:bookmarkEnd w:id="0"/>
    </w:p>
    <w:sectPr w:rsidR="00281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B"/>
    <w:rsid w:val="00281DCD"/>
    <w:rsid w:val="004614B8"/>
    <w:rsid w:val="008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E600-18DB-4B26-AC5D-218EC5F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1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7o8CIeXV2Y" TargetMode="External"/><Relationship Id="rId4" Type="http://schemas.openxmlformats.org/officeDocument/2006/relationships/hyperlink" Target="https://www.cup.gr/book/i-algorithm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</dc:creator>
  <cp:keywords/>
  <dc:description/>
  <cp:lastModifiedBy>Ifi</cp:lastModifiedBy>
  <cp:revision>2</cp:revision>
  <dcterms:created xsi:type="dcterms:W3CDTF">2020-04-03T16:39:00Z</dcterms:created>
  <dcterms:modified xsi:type="dcterms:W3CDTF">2020-04-03T16:40:00Z</dcterms:modified>
</cp:coreProperties>
</file>