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9B0" w:rsidRDefault="00A759B0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ΠΑΝΕΠΙΣΤΗΜΙΟ ΔΥΤΙΚΗΣ ΜΑΚΕΔΟΝΙΑΣ</w:t>
      </w:r>
    </w:p>
    <w:p w:rsidR="00A759B0" w:rsidRDefault="00A759B0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ΤΜΗΜΑ ΜΗΧΑΝΟΛΟΓΩΝ ΜΗΧΑΝΙΚΩΝ</w:t>
      </w:r>
    </w:p>
    <w:p w:rsidR="00A759B0" w:rsidRDefault="00A759B0">
      <w:pPr>
        <w:pStyle w:val="normal0"/>
        <w:spacing w:line="240" w:lineRule="auto"/>
        <w:contextualSpacing w:val="0"/>
      </w:pPr>
    </w:p>
    <w:p w:rsidR="00A759B0" w:rsidRDefault="00A759B0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ΠΡΟΤΕΙΝΟΜΕΝΟ ΘΕΜΑ ΣΠΟΥΔΑΣΤΙΚΗΣ ΕΡΓΑΣΙΑΣ</w:t>
      </w:r>
    </w:p>
    <w:p w:rsidR="00A759B0" w:rsidRDefault="00A759B0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sz w:val="24"/>
        </w:rPr>
        <w:t>ΣΤ’ ΕΞΑΜΗΝΟ</w:t>
      </w:r>
    </w:p>
    <w:p w:rsidR="00A759B0" w:rsidRPr="00CF6CEF" w:rsidRDefault="00A759B0">
      <w:pPr>
        <w:pStyle w:val="normal0"/>
        <w:spacing w:line="240" w:lineRule="auto"/>
        <w:contextualSpacing w:val="0"/>
        <w:rPr>
          <w:lang w:val="en-GB"/>
        </w:rPr>
      </w:pPr>
    </w:p>
    <w:p w:rsidR="00A759B0" w:rsidRPr="00CF6CEF" w:rsidRDefault="00A759B0">
      <w:pPr>
        <w:pStyle w:val="normal0"/>
        <w:spacing w:line="240" w:lineRule="auto"/>
        <w:contextualSpacing w:val="0"/>
        <w:rPr>
          <w:lang w:val="en-GB"/>
        </w:rPr>
      </w:pPr>
    </w:p>
    <w:tbl>
      <w:tblPr>
        <w:tblW w:w="852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48"/>
        <w:gridCol w:w="5174"/>
      </w:tblGrid>
      <w:tr w:rsidR="00A759B0" w:rsidRPr="001B3A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Επιβλέπων: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Μαυρίκιος Πολίτης</w:t>
            </w:r>
          </w:p>
        </w:tc>
      </w:tr>
      <w:tr w:rsidR="00A759B0" w:rsidRPr="001B3A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Τίτλος Σπουδαστικής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Συναρμολόγηση, εγκατάσταση και παραμετροποίση GPU Computing για εφαρμογές Υπολογιστικής Ρευστομηχανικής</w:t>
            </w:r>
          </w:p>
        </w:tc>
      </w:tr>
      <w:tr w:rsidR="00A759B0" w:rsidRPr="00CF6CE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Τίτλος Σπουδαστικής (Αγγλικά)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Pr="00CF6CEF" w:rsidRDefault="00A759B0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Assembly, installation and customization of a GPU computing servcer for CFD</w:t>
            </w:r>
          </w:p>
        </w:tc>
      </w:tr>
      <w:tr w:rsidR="00A759B0" w:rsidRPr="001B3A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Σύντομη Περιγραφή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Συναρμολόγηση της υπολογιστικής μονάδας (μητρική, μονάδες γραφικών, επεξεργαστής, σύστημα ψύξης) και εγκατάσταση κατάλληλης διανομής Linux, nvidia CUDA drivers &amp; προγράμματος CFD. Δοκιμή επιδόσεων με έτοιμα μετροπρογράμματα (benchmarking).</w:t>
            </w:r>
          </w:p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Απαραίτητη η καλή γνώση Αγγλικών και η διάθεση για πρακτική εγκατάσταση λογισμικού και υπολογιστικά πειράματα στον Η/Υ.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A759B0" w:rsidRDefault="00A759B0">
            <w:pPr>
              <w:pStyle w:val="normal0"/>
              <w:spacing w:line="240" w:lineRule="auto"/>
              <w:contextualSpacing w:val="0"/>
            </w:pPr>
          </w:p>
        </w:tc>
      </w:tr>
      <w:tr w:rsidR="00A759B0" w:rsidRPr="001B3A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Λέξεις κλειδιά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Parallel Computing, GPU Computing, Multicore CFD</w:t>
            </w:r>
          </w:p>
        </w:tc>
      </w:tr>
      <w:tr w:rsidR="00A759B0" w:rsidRPr="001B3A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Θεματική Περιοχή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br/>
              <w:t xml:space="preserve">Η/Υ &amp; Παράλληλη Επεξεργασία, Υπολογιστική Μηχανική </w:t>
            </w:r>
          </w:p>
          <w:p w:rsidR="00A759B0" w:rsidRDefault="00A759B0">
            <w:pPr>
              <w:pStyle w:val="normal0"/>
              <w:spacing w:line="240" w:lineRule="auto"/>
              <w:contextualSpacing w:val="0"/>
            </w:pPr>
          </w:p>
        </w:tc>
      </w:tr>
      <w:tr w:rsidR="00A759B0" w:rsidRPr="00CF6CE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Προτεινόμενη βιβλιογραφία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759B0" w:rsidRDefault="00A759B0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color w:val="1155CC"/>
                <w:sz w:val="24"/>
                <w:u w:val="single"/>
              </w:rPr>
              <w:t>http://gpucomputing.net/?q=node/93</w:t>
            </w:r>
          </w:p>
          <w:p w:rsidR="00A759B0" w:rsidRPr="00CF6CEF" w:rsidRDefault="00A759B0">
            <w:pPr>
              <w:pStyle w:val="normal0"/>
              <w:spacing w:line="240" w:lineRule="auto"/>
              <w:contextualSpacing w:val="0"/>
              <w:rPr>
                <w:lang w:val="sv-SE"/>
              </w:rPr>
            </w:pPr>
            <w:r w:rsidRPr="00CF6CEF">
              <w:rPr>
                <w:rFonts w:ascii="Times New Roman" w:hAnsi="Times New Roman" w:cs="Times New Roman"/>
                <w:sz w:val="24"/>
                <w:lang w:val="sv-SE"/>
              </w:rPr>
              <w:t>http://www.acrc.a-star.edu.sg/astaratipreg_2012/Proceedings/Paper - G SUDHAKARAN.pdf</w:t>
            </w:r>
          </w:p>
          <w:p w:rsidR="00A759B0" w:rsidRPr="00CF6CEF" w:rsidRDefault="00A759B0">
            <w:pPr>
              <w:pStyle w:val="normal0"/>
              <w:spacing w:line="240" w:lineRule="auto"/>
              <w:contextualSpacing w:val="0"/>
              <w:rPr>
                <w:lang w:val="sv-SE"/>
              </w:rPr>
            </w:pPr>
            <w:r w:rsidRPr="00CF6CEF">
              <w:rPr>
                <w:rFonts w:ascii="Times New Roman" w:hAnsi="Times New Roman" w:cs="Times New Roman"/>
                <w:sz w:val="24"/>
                <w:lang w:val="sv-SE"/>
              </w:rPr>
              <w:t>http://www.nvidia.com/object/what-is-gpu-computing.html</w:t>
            </w:r>
          </w:p>
        </w:tc>
      </w:tr>
    </w:tbl>
    <w:p w:rsidR="00A759B0" w:rsidRPr="00CF6CEF" w:rsidRDefault="00A759B0">
      <w:pPr>
        <w:pStyle w:val="normal0"/>
        <w:spacing w:line="240" w:lineRule="auto"/>
        <w:contextualSpacing w:val="0"/>
        <w:rPr>
          <w:lang w:val="sv-SE"/>
        </w:rPr>
      </w:pPr>
    </w:p>
    <w:p w:rsidR="00A759B0" w:rsidRPr="00CF6CEF" w:rsidRDefault="00A759B0">
      <w:pPr>
        <w:pStyle w:val="normal0"/>
        <w:spacing w:line="240" w:lineRule="auto"/>
        <w:contextualSpacing w:val="0"/>
        <w:rPr>
          <w:lang w:val="sv-SE"/>
        </w:rPr>
      </w:pPr>
    </w:p>
    <w:sectPr w:rsidR="00A759B0" w:rsidRPr="00CF6CEF" w:rsidSect="002858D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D5"/>
    <w:rsid w:val="00113A23"/>
    <w:rsid w:val="001B3ADB"/>
    <w:rsid w:val="002858D5"/>
    <w:rsid w:val="00634B67"/>
    <w:rsid w:val="00A759B0"/>
    <w:rsid w:val="00CF6CEF"/>
    <w:rsid w:val="00D7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uiPriority w:val="99"/>
    <w:qFormat/>
    <w:rsid w:val="002858D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858D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858D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858D5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858D5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858D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F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F4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858D5"/>
    <w:pPr>
      <w:spacing w:line="276" w:lineRule="auto"/>
      <w:contextualSpacing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2858D5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3A53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858D5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A53F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MgPolitis spoudastiki-entipo.doc.docx</dc:title>
  <dc:subject/>
  <dc:creator>at</dc:creator>
  <cp:keywords/>
  <dc:description/>
  <cp:lastModifiedBy>at</cp:lastModifiedBy>
  <cp:revision>2</cp:revision>
  <dcterms:created xsi:type="dcterms:W3CDTF">2013-12-09T21:51:00Z</dcterms:created>
  <dcterms:modified xsi:type="dcterms:W3CDTF">2013-12-09T21:51:00Z</dcterms:modified>
</cp:coreProperties>
</file>