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F0" w:rsidRPr="00AD6E96" w:rsidRDefault="003A2CF0" w:rsidP="0065490D">
      <w:pPr>
        <w:jc w:val="both"/>
        <w:rPr>
          <w:b/>
          <w:i/>
        </w:rPr>
      </w:pPr>
      <w:r w:rsidRPr="00AD6E96">
        <w:rPr>
          <w:b/>
          <w:i/>
        </w:rPr>
        <w:t>Ά</w:t>
      </w:r>
      <w:r w:rsidR="00457604" w:rsidRPr="00AD6E96">
        <w:rPr>
          <w:b/>
          <w:i/>
        </w:rPr>
        <w:t xml:space="preserve">σκηση </w:t>
      </w:r>
      <w:r w:rsidR="009915B2" w:rsidRPr="00AD6E96">
        <w:rPr>
          <w:b/>
          <w:i/>
        </w:rPr>
        <w:t>4</w:t>
      </w:r>
      <w:r w:rsidR="00457604" w:rsidRPr="00AD6E96">
        <w:rPr>
          <w:b/>
          <w:i/>
        </w:rPr>
        <w:t xml:space="preserve"> :</w:t>
      </w:r>
    </w:p>
    <w:p w:rsidR="001929D6" w:rsidRPr="00AD6E96" w:rsidRDefault="0065490D" w:rsidP="001929D6">
      <w:pPr>
        <w:jc w:val="both"/>
      </w:pPr>
      <w:r w:rsidRPr="00AD6E96">
        <w:t>Να σχεδιάσετε και να προσομοιώσετε το διάγραμμα ροής</w:t>
      </w:r>
      <w:r w:rsidR="00457604" w:rsidRPr="00AD6E96">
        <w:t xml:space="preserve"> </w:t>
      </w:r>
      <w:r w:rsidR="00B51AC8" w:rsidRPr="00AD6E96">
        <w:t>(</w:t>
      </w:r>
      <w:r w:rsidR="00502D39" w:rsidRPr="00AD6E96">
        <w:t>δ</w:t>
      </w:r>
      <w:r w:rsidR="009915B2" w:rsidRPr="00AD6E96">
        <w:t>ιεργασία παραγω</w:t>
      </w:r>
      <w:r w:rsidR="00FF73FF">
        <w:t>γής βινυλοχλωριδίου (C2H3Cl) 62.5</w:t>
      </w:r>
      <w:r w:rsidR="009915B2" w:rsidRPr="00AD6E96">
        <w:t xml:space="preserve"> kg/hr</w:t>
      </w:r>
      <w:r w:rsidR="00B51AC8" w:rsidRPr="00AD6E96">
        <w:t xml:space="preserve">) </w:t>
      </w:r>
      <w:r w:rsidR="00457604" w:rsidRPr="00AD6E96">
        <w:t>που διακρίνεται στο παράρτημα</w:t>
      </w:r>
      <w:r w:rsidR="000A7C2C" w:rsidRPr="000A7C2C">
        <w:t xml:space="preserve"> </w:t>
      </w:r>
      <w:r w:rsidR="000A7C2C" w:rsidRPr="003F7270">
        <w:t>(</w:t>
      </w:r>
      <w:r w:rsidR="000A7C2C">
        <w:rPr>
          <w:lang w:val="en-US"/>
        </w:rPr>
        <w:t>Fluid</w:t>
      </w:r>
      <w:r w:rsidR="000A7C2C" w:rsidRPr="003F7270">
        <w:t xml:space="preserve"> </w:t>
      </w:r>
      <w:r w:rsidR="000A7C2C">
        <w:rPr>
          <w:lang w:val="en-US"/>
        </w:rPr>
        <w:t>Package</w:t>
      </w:r>
      <w:r w:rsidR="000A7C2C" w:rsidRPr="003F7270">
        <w:t xml:space="preserve"> </w:t>
      </w:r>
      <w:r w:rsidR="000A7C2C">
        <w:rPr>
          <w:lang w:val="en-US"/>
        </w:rPr>
        <w:t>PENG</w:t>
      </w:r>
      <w:r w:rsidR="000A7C2C" w:rsidRPr="003F7270">
        <w:t>-</w:t>
      </w:r>
      <w:r w:rsidR="000A7C2C">
        <w:rPr>
          <w:lang w:val="en-US"/>
        </w:rPr>
        <w:t>ROBINSON</w:t>
      </w:r>
      <w:r w:rsidR="000A7C2C" w:rsidRPr="003F7270">
        <w:t>)</w:t>
      </w:r>
      <w:bookmarkStart w:id="0" w:name="_GoBack"/>
      <w:bookmarkEnd w:id="0"/>
      <w:r w:rsidR="00A9051C" w:rsidRPr="00AD6E96">
        <w:t>. Η περιγραφή και η επίλυση των ισοζυγίων μάζας πραγματοποιήθηκε στο μάθημα 1 (</w:t>
      </w:r>
      <w:proofErr w:type="spellStart"/>
      <w:r w:rsidR="00A9051C" w:rsidRPr="00AD6E96">
        <w:rPr>
          <w:lang w:val="en-US"/>
        </w:rPr>
        <w:t>eclass</w:t>
      </w:r>
      <w:proofErr w:type="spellEnd"/>
      <w:r w:rsidR="00A9051C" w:rsidRPr="00AD6E96">
        <w:t xml:space="preserve">). </w:t>
      </w:r>
      <w:r w:rsidR="002A78D3" w:rsidRPr="00AD6E96">
        <w:t xml:space="preserve">Το ρεύμα 1 περιέχει </w:t>
      </w:r>
      <w:r w:rsidR="002A78D3" w:rsidRPr="00AD6E96">
        <w:rPr>
          <w:lang w:val="en-US"/>
        </w:rPr>
        <w:t>C</w:t>
      </w:r>
      <w:r w:rsidR="002A78D3" w:rsidRPr="00AD6E96">
        <w:t>2</w:t>
      </w:r>
      <w:r w:rsidR="002A78D3" w:rsidRPr="00AD6E96">
        <w:rPr>
          <w:lang w:val="en-US"/>
        </w:rPr>
        <w:t>H</w:t>
      </w:r>
      <w:r w:rsidR="002A78D3" w:rsidRPr="00AD6E96">
        <w:t>4</w:t>
      </w:r>
      <w:r w:rsidR="001929D6" w:rsidRPr="00AD6E96">
        <w:t xml:space="preserve"> (100%)</w:t>
      </w:r>
      <w:r w:rsidR="002A78D3" w:rsidRPr="00AD6E96">
        <w:t xml:space="preserve"> με ροή 1</w:t>
      </w:r>
      <w:proofErr w:type="spellStart"/>
      <w:r w:rsidR="000303AA" w:rsidRPr="00AD6E96">
        <w:rPr>
          <w:lang w:val="en-US"/>
        </w:rPr>
        <w:t>k</w:t>
      </w:r>
      <w:r w:rsidR="002A78D3" w:rsidRPr="00AD6E96">
        <w:rPr>
          <w:lang w:val="en-US"/>
        </w:rPr>
        <w:t>mol</w:t>
      </w:r>
      <w:proofErr w:type="spellEnd"/>
      <w:r w:rsidR="002A78D3" w:rsidRPr="00AD6E96">
        <w:t>/</w:t>
      </w:r>
      <w:proofErr w:type="spellStart"/>
      <w:r w:rsidR="002A78D3" w:rsidRPr="00AD6E96">
        <w:rPr>
          <w:lang w:val="en-US"/>
        </w:rPr>
        <w:t>hr</w:t>
      </w:r>
      <w:proofErr w:type="spellEnd"/>
      <w:r w:rsidR="002A78D3" w:rsidRPr="00AD6E96">
        <w:t xml:space="preserve">, θερμοκρασία 25 </w:t>
      </w:r>
      <w:proofErr w:type="spellStart"/>
      <w:r w:rsidR="002A78D3" w:rsidRPr="00AD6E96">
        <w:rPr>
          <w:vertAlign w:val="superscript"/>
          <w:lang w:val="en-US"/>
        </w:rPr>
        <w:t>o</w:t>
      </w:r>
      <w:r w:rsidR="002A78D3" w:rsidRPr="00AD6E96">
        <w:rPr>
          <w:lang w:val="en-US"/>
        </w:rPr>
        <w:t>C</w:t>
      </w:r>
      <w:proofErr w:type="spellEnd"/>
      <w:r w:rsidR="002A78D3" w:rsidRPr="00AD6E96">
        <w:t xml:space="preserve"> και πίεση 1</w:t>
      </w:r>
      <w:proofErr w:type="spellStart"/>
      <w:r w:rsidR="002A78D3" w:rsidRPr="00AD6E96">
        <w:rPr>
          <w:lang w:val="en-US"/>
        </w:rPr>
        <w:t>atm</w:t>
      </w:r>
      <w:proofErr w:type="spellEnd"/>
      <w:r w:rsidR="002A78D3" w:rsidRPr="00AD6E96">
        <w:t xml:space="preserve">. </w:t>
      </w:r>
      <w:proofErr w:type="gramStart"/>
      <w:r w:rsidR="002A78D3" w:rsidRPr="00AD6E96">
        <w:rPr>
          <w:lang w:val="en-US"/>
        </w:rPr>
        <w:t>To</w:t>
      </w:r>
      <w:r w:rsidR="002A78D3" w:rsidRPr="00AD6E96">
        <w:t xml:space="preserve"> ρεύμα αυτό εισέρχεται σε συμπιεστή </w:t>
      </w:r>
      <w:r w:rsidR="00EE15BD" w:rsidRPr="00AD6E96">
        <w:t>(</w:t>
      </w:r>
      <w:r w:rsidR="00EE15BD" w:rsidRPr="00AD6E96">
        <w:rPr>
          <w:b/>
          <w:lang w:val="en-US"/>
        </w:rPr>
        <w:t>compressor</w:t>
      </w:r>
      <w:r w:rsidR="00182F66" w:rsidRPr="00AD6E96">
        <w:rPr>
          <w:b/>
        </w:rPr>
        <w:t xml:space="preserve"> 1</w:t>
      </w:r>
      <w:r w:rsidR="00EE15BD" w:rsidRPr="00AD6E96">
        <w:t xml:space="preserve">) </w:t>
      </w:r>
      <w:r w:rsidR="002A78D3" w:rsidRPr="00AD6E96">
        <w:t>και συμπιέζεται στην πίεση 1.5</w:t>
      </w:r>
      <w:proofErr w:type="spellStart"/>
      <w:r w:rsidR="002A78D3" w:rsidRPr="00AD6E96">
        <w:rPr>
          <w:lang w:val="en-US"/>
        </w:rPr>
        <w:t>atm</w:t>
      </w:r>
      <w:proofErr w:type="spellEnd"/>
      <w:r w:rsidR="002A78D3" w:rsidRPr="00AD6E96">
        <w:t xml:space="preserve"> και εξέρχεται ως ρεύμα 2.</w:t>
      </w:r>
      <w:proofErr w:type="gramEnd"/>
      <w:r w:rsidR="001929D6" w:rsidRPr="00AD6E96">
        <w:t xml:space="preserve"> Το ρεύμα 3 περιέχει </w:t>
      </w:r>
      <w:proofErr w:type="spellStart"/>
      <w:r w:rsidR="001929D6" w:rsidRPr="00AD6E96">
        <w:rPr>
          <w:lang w:val="en-US"/>
        </w:rPr>
        <w:t>Cl</w:t>
      </w:r>
      <w:proofErr w:type="spellEnd"/>
      <w:r w:rsidR="001929D6" w:rsidRPr="00AD6E96">
        <w:t>2 (100%) με ροή 1</w:t>
      </w:r>
      <w:proofErr w:type="spellStart"/>
      <w:r w:rsidR="000303AA" w:rsidRPr="00AD6E96">
        <w:rPr>
          <w:lang w:val="en-US"/>
        </w:rPr>
        <w:t>k</w:t>
      </w:r>
      <w:r w:rsidR="001929D6" w:rsidRPr="00AD6E96">
        <w:rPr>
          <w:lang w:val="en-US"/>
        </w:rPr>
        <w:t>mol</w:t>
      </w:r>
      <w:proofErr w:type="spellEnd"/>
      <w:r w:rsidR="001929D6" w:rsidRPr="00AD6E96">
        <w:t>/</w:t>
      </w:r>
      <w:proofErr w:type="spellStart"/>
      <w:r w:rsidR="001929D6" w:rsidRPr="00AD6E96">
        <w:rPr>
          <w:lang w:val="en-US"/>
        </w:rPr>
        <w:t>hr</w:t>
      </w:r>
      <w:proofErr w:type="spellEnd"/>
      <w:r w:rsidR="001929D6" w:rsidRPr="00AD6E96">
        <w:t xml:space="preserve">, θερμοκρασία 25 </w:t>
      </w:r>
      <w:proofErr w:type="spellStart"/>
      <w:r w:rsidR="001929D6" w:rsidRPr="00AD6E96">
        <w:rPr>
          <w:vertAlign w:val="superscript"/>
          <w:lang w:val="en-US"/>
        </w:rPr>
        <w:t>o</w:t>
      </w:r>
      <w:r w:rsidR="001929D6" w:rsidRPr="00AD6E96">
        <w:rPr>
          <w:lang w:val="en-US"/>
        </w:rPr>
        <w:t>C</w:t>
      </w:r>
      <w:proofErr w:type="spellEnd"/>
      <w:r w:rsidR="001929D6" w:rsidRPr="00AD6E96">
        <w:t xml:space="preserve"> και πίεση 1</w:t>
      </w:r>
      <w:proofErr w:type="spellStart"/>
      <w:r w:rsidR="001929D6" w:rsidRPr="00AD6E96">
        <w:rPr>
          <w:lang w:val="en-US"/>
        </w:rPr>
        <w:t>atm</w:t>
      </w:r>
      <w:proofErr w:type="spellEnd"/>
      <w:r w:rsidR="001929D6" w:rsidRPr="00AD6E96">
        <w:t xml:space="preserve">. </w:t>
      </w:r>
      <w:proofErr w:type="gramStart"/>
      <w:r w:rsidR="001929D6" w:rsidRPr="00AD6E96">
        <w:rPr>
          <w:lang w:val="en-US"/>
        </w:rPr>
        <w:t>To</w:t>
      </w:r>
      <w:r w:rsidR="001929D6" w:rsidRPr="00AD6E96">
        <w:t xml:space="preserve"> ρεύμα αυτό εισέρχεται σε συμπιεστή (</w:t>
      </w:r>
      <w:r w:rsidR="001929D6" w:rsidRPr="00AD6E96">
        <w:rPr>
          <w:b/>
          <w:lang w:val="en-US"/>
        </w:rPr>
        <w:t>compressor</w:t>
      </w:r>
      <w:r w:rsidR="00182F66" w:rsidRPr="00AD6E96">
        <w:rPr>
          <w:b/>
        </w:rPr>
        <w:t xml:space="preserve"> 2</w:t>
      </w:r>
      <w:r w:rsidR="001929D6" w:rsidRPr="00AD6E96">
        <w:t>) και συμπιέζεται στην πίεση 1.5</w:t>
      </w:r>
      <w:proofErr w:type="spellStart"/>
      <w:r w:rsidR="001929D6" w:rsidRPr="00AD6E96">
        <w:rPr>
          <w:lang w:val="en-US"/>
        </w:rPr>
        <w:t>atm</w:t>
      </w:r>
      <w:proofErr w:type="spellEnd"/>
      <w:r w:rsidR="001929D6" w:rsidRPr="00AD6E96">
        <w:t xml:space="preserve"> και εξέρχεται ως ρεύμα 4</w:t>
      </w:r>
      <w:r w:rsidR="002E0256" w:rsidRPr="00AD6E96">
        <w:t>.</w:t>
      </w:r>
      <w:proofErr w:type="gramEnd"/>
      <w:r w:rsidR="00A373B5" w:rsidRPr="00AD6E96">
        <w:t xml:space="preserve"> </w:t>
      </w:r>
      <w:r w:rsidR="00A373B5" w:rsidRPr="00AD6E96">
        <w:rPr>
          <w:lang w:val="en-US"/>
        </w:rPr>
        <w:t>To</w:t>
      </w:r>
      <w:r w:rsidR="00A373B5" w:rsidRPr="00AD6E96">
        <w:t xml:space="preserve"> ρεύμα 2 και το ρεύμα 4 αναμιγνύονται και το νέο ρεύμα εισέρχεται στον αντιδραστήρα (</w:t>
      </w:r>
      <w:r w:rsidR="00A373B5" w:rsidRPr="00AD6E96">
        <w:rPr>
          <w:b/>
          <w:lang w:val="en-US"/>
        </w:rPr>
        <w:t>conversion</w:t>
      </w:r>
      <w:r w:rsidR="00A373B5" w:rsidRPr="00AD6E96">
        <w:rPr>
          <w:b/>
        </w:rPr>
        <w:t xml:space="preserve"> </w:t>
      </w:r>
      <w:r w:rsidR="00A373B5" w:rsidRPr="00AD6E96">
        <w:rPr>
          <w:b/>
          <w:lang w:val="en-US"/>
        </w:rPr>
        <w:t>reactor</w:t>
      </w:r>
      <w:r w:rsidR="00182F66" w:rsidRPr="00AD6E96">
        <w:rPr>
          <w:b/>
        </w:rPr>
        <w:t xml:space="preserve">, </w:t>
      </w:r>
      <w:r w:rsidR="00182F66" w:rsidRPr="00AD6E96">
        <w:rPr>
          <w:b/>
          <w:lang w:val="en-US"/>
        </w:rPr>
        <w:t>Reactor</w:t>
      </w:r>
      <w:r w:rsidR="00182F66" w:rsidRPr="00AD6E96">
        <w:rPr>
          <w:b/>
        </w:rPr>
        <w:t xml:space="preserve"> 1</w:t>
      </w:r>
      <w:r w:rsidR="00A373B5" w:rsidRPr="00AD6E96">
        <w:t>)</w:t>
      </w:r>
      <w:r w:rsidR="0096585E" w:rsidRPr="00AD6E96">
        <w:t xml:space="preserve"> και λαμβάνει χώρα η παρακάτω αντίδραση: </w:t>
      </w:r>
    </w:p>
    <w:p w:rsidR="0096585E" w:rsidRPr="00AD6E96" w:rsidRDefault="0096585E" w:rsidP="00A9051C">
      <w:pPr>
        <w:jc w:val="both"/>
      </w:pPr>
    </w:p>
    <w:p w:rsidR="00A9051C" w:rsidRPr="00AD6E96" w:rsidRDefault="00A9051C" w:rsidP="00A9051C">
      <w:pPr>
        <w:jc w:val="both"/>
      </w:pPr>
      <w:proofErr w:type="gramStart"/>
      <w:r w:rsidRPr="00AD6E96">
        <w:rPr>
          <w:lang w:val="en-US"/>
        </w:rPr>
        <w:t>C</w:t>
      </w:r>
      <w:r w:rsidRPr="00AD6E96">
        <w:t>2</w:t>
      </w:r>
      <w:r w:rsidRPr="00AD6E96">
        <w:rPr>
          <w:lang w:val="en-US"/>
        </w:rPr>
        <w:t>H</w:t>
      </w:r>
      <w:r w:rsidRPr="00AD6E96">
        <w:t>4+</w:t>
      </w:r>
      <w:proofErr w:type="spellStart"/>
      <w:r w:rsidRPr="00AD6E96">
        <w:rPr>
          <w:lang w:val="en-US"/>
        </w:rPr>
        <w:t>Cl</w:t>
      </w:r>
      <w:proofErr w:type="spellEnd"/>
      <w:r w:rsidRPr="00AD6E96">
        <w:t>2</w:t>
      </w:r>
      <w:r w:rsidRPr="00AD6E96">
        <w:rPr>
          <w:lang w:val="en-US"/>
        </w:rPr>
        <w:sym w:font="Wingdings" w:char="F0E0"/>
      </w:r>
      <w:r w:rsidRPr="00AD6E96">
        <w:rPr>
          <w:lang w:val="en-US"/>
        </w:rPr>
        <w:t>C</w:t>
      </w:r>
      <w:r w:rsidRPr="00AD6E96">
        <w:t>2</w:t>
      </w:r>
      <w:r w:rsidRPr="00AD6E96">
        <w:rPr>
          <w:lang w:val="en-US"/>
        </w:rPr>
        <w:t>H</w:t>
      </w:r>
      <w:r w:rsidRPr="00AD6E96">
        <w:t>4</w:t>
      </w:r>
      <w:proofErr w:type="spellStart"/>
      <w:r w:rsidRPr="00AD6E96">
        <w:rPr>
          <w:lang w:val="en-US"/>
        </w:rPr>
        <w:t>Cl</w:t>
      </w:r>
      <w:proofErr w:type="spellEnd"/>
      <w:r w:rsidRPr="00AD6E96">
        <w:t xml:space="preserve">2 </w:t>
      </w:r>
      <w:r w:rsidRPr="00AD6E96">
        <w:rPr>
          <w:u w:val="single"/>
        </w:rPr>
        <w:t xml:space="preserve">Η μετατροπή του </w:t>
      </w:r>
      <w:r w:rsidRPr="00AD6E96">
        <w:rPr>
          <w:u w:val="single"/>
          <w:lang w:val="en-US"/>
        </w:rPr>
        <w:t>C</w:t>
      </w:r>
      <w:r w:rsidRPr="00AD6E96">
        <w:rPr>
          <w:u w:val="single"/>
        </w:rPr>
        <w:t>2</w:t>
      </w:r>
      <w:r w:rsidRPr="00AD6E96">
        <w:rPr>
          <w:u w:val="single"/>
          <w:lang w:val="en-US"/>
        </w:rPr>
        <w:t>H</w:t>
      </w:r>
      <w:r w:rsidRPr="00AD6E96">
        <w:rPr>
          <w:u w:val="single"/>
        </w:rPr>
        <w:t>4 ανέρχεται στο 98% στους 90</w:t>
      </w:r>
      <w:r w:rsidRPr="00AD6E96">
        <w:rPr>
          <w:u w:val="single"/>
          <w:vertAlign w:val="superscript"/>
        </w:rPr>
        <w:t>ο</w:t>
      </w:r>
      <w:r w:rsidRPr="00AD6E96">
        <w:rPr>
          <w:u w:val="single"/>
          <w:lang w:val="en-US"/>
        </w:rPr>
        <w:t>C</w:t>
      </w:r>
      <w:r w:rsidRPr="00AD6E96">
        <w:rPr>
          <w:u w:val="single"/>
        </w:rPr>
        <w:t>, 1.5</w:t>
      </w:r>
      <w:proofErr w:type="spellStart"/>
      <w:r w:rsidRPr="00AD6E96">
        <w:rPr>
          <w:u w:val="single"/>
          <w:lang w:val="en-US"/>
        </w:rPr>
        <w:t>atm</w:t>
      </w:r>
      <w:proofErr w:type="spellEnd"/>
      <w:r w:rsidR="00994D58" w:rsidRPr="00AD6E96">
        <w:rPr>
          <w:u w:val="single"/>
        </w:rPr>
        <w:t>.</w:t>
      </w:r>
      <w:proofErr w:type="gramEnd"/>
      <w:r w:rsidR="00994D58" w:rsidRPr="00AD6E96">
        <w:rPr>
          <w:u w:val="single"/>
        </w:rPr>
        <w:t xml:space="preserve"> </w:t>
      </w:r>
      <w:r w:rsidR="00994D58" w:rsidRPr="00AD6E96">
        <w:rPr>
          <w:u w:val="single"/>
          <w:lang w:val="en-US"/>
        </w:rPr>
        <w:t>H</w:t>
      </w:r>
      <w:r w:rsidR="00994D58" w:rsidRPr="00AD6E96">
        <w:rPr>
          <w:u w:val="single"/>
        </w:rPr>
        <w:t xml:space="preserve"> αντίδραση θα εισαχθεί ως </w:t>
      </w:r>
      <w:r w:rsidR="00994D58" w:rsidRPr="00AD6E96">
        <w:rPr>
          <w:u w:val="single"/>
          <w:lang w:val="en-US"/>
        </w:rPr>
        <w:t>conversion</w:t>
      </w:r>
      <w:r w:rsidR="00994D58" w:rsidRPr="00AD6E96">
        <w:rPr>
          <w:u w:val="single"/>
        </w:rPr>
        <w:t xml:space="preserve"> </w:t>
      </w:r>
      <w:r w:rsidR="00994D58" w:rsidRPr="00AD6E96">
        <w:rPr>
          <w:u w:val="single"/>
          <w:lang w:val="en-US"/>
        </w:rPr>
        <w:t>reaction</w:t>
      </w:r>
      <w:r w:rsidR="00ED3547" w:rsidRPr="00AD6E96">
        <w:rPr>
          <w:u w:val="single"/>
        </w:rPr>
        <w:t xml:space="preserve"> και μην ξεχάσετε να πατήσετε </w:t>
      </w:r>
      <w:r w:rsidR="00ED3547" w:rsidRPr="00AD6E96">
        <w:rPr>
          <w:u w:val="single"/>
          <w:lang w:val="en-US"/>
        </w:rPr>
        <w:t>add</w:t>
      </w:r>
      <w:r w:rsidR="00ED3547" w:rsidRPr="00AD6E96">
        <w:rPr>
          <w:u w:val="single"/>
        </w:rPr>
        <w:t xml:space="preserve"> </w:t>
      </w:r>
      <w:r w:rsidR="00ED3547" w:rsidRPr="00AD6E96">
        <w:rPr>
          <w:u w:val="single"/>
          <w:lang w:val="en-US"/>
        </w:rPr>
        <w:t>to</w:t>
      </w:r>
      <w:r w:rsidR="00ED3547" w:rsidRPr="00AD6E96">
        <w:rPr>
          <w:u w:val="single"/>
        </w:rPr>
        <w:t xml:space="preserve"> </w:t>
      </w:r>
      <w:r w:rsidR="00ED3547" w:rsidRPr="00AD6E96">
        <w:rPr>
          <w:u w:val="single"/>
          <w:lang w:val="en-US"/>
        </w:rPr>
        <w:t>FP</w:t>
      </w:r>
      <w:r w:rsidR="00ED3547" w:rsidRPr="00AD6E96">
        <w:rPr>
          <w:u w:val="single"/>
        </w:rPr>
        <w:t>.</w:t>
      </w:r>
      <w:r w:rsidR="00FA05A4" w:rsidRPr="00AD6E96">
        <w:rPr>
          <w:u w:val="single"/>
        </w:rPr>
        <w:t xml:space="preserve"> Η αντίδραση αυτή θα ορισθεί ως </w:t>
      </w:r>
      <w:r w:rsidR="00FA05A4" w:rsidRPr="00AD6E96">
        <w:rPr>
          <w:u w:val="single"/>
          <w:lang w:val="en-US"/>
        </w:rPr>
        <w:t>Set</w:t>
      </w:r>
      <w:r w:rsidR="00FA05A4" w:rsidRPr="00AD6E96">
        <w:rPr>
          <w:u w:val="single"/>
        </w:rPr>
        <w:t>-1.</w:t>
      </w:r>
    </w:p>
    <w:p w:rsidR="0074556C" w:rsidRPr="00AD6E96" w:rsidRDefault="0074556C" w:rsidP="00A9051C">
      <w:pPr>
        <w:jc w:val="both"/>
        <w:rPr>
          <w:lang w:val="en-US"/>
        </w:rPr>
      </w:pPr>
      <w:r w:rsidRPr="00AD6E96">
        <w:rPr>
          <w:noProof/>
          <w:lang w:eastAsia="el-GR"/>
        </w:rPr>
        <w:drawing>
          <wp:inline distT="0" distB="0" distL="0" distR="0" wp14:anchorId="4BEA78DE" wp14:editId="7D2BC95E">
            <wp:extent cx="4720856" cy="2516886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1358" cy="251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56C" w:rsidRPr="00AD6E96" w:rsidRDefault="0074556C" w:rsidP="00A9051C">
      <w:pPr>
        <w:jc w:val="both"/>
        <w:rPr>
          <w:lang w:val="en-US"/>
        </w:rPr>
      </w:pPr>
    </w:p>
    <w:p w:rsidR="0074556C" w:rsidRPr="00AD6E96" w:rsidRDefault="0074556C" w:rsidP="00A9051C">
      <w:pPr>
        <w:jc w:val="both"/>
        <w:rPr>
          <w:lang w:val="en-US"/>
        </w:rPr>
      </w:pPr>
      <w:r w:rsidRPr="00AD6E96">
        <w:rPr>
          <w:noProof/>
          <w:lang w:eastAsia="el-GR"/>
        </w:rPr>
        <w:drawing>
          <wp:inline distT="0" distB="0" distL="0" distR="0" wp14:anchorId="13D90A7F" wp14:editId="08745A9E">
            <wp:extent cx="4725356" cy="26569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5859" cy="265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393" w:rsidRPr="00AD6E96" w:rsidRDefault="00375977" w:rsidP="00A61393">
      <w:pPr>
        <w:jc w:val="both"/>
      </w:pPr>
      <w:r w:rsidRPr="00AD6E96">
        <w:lastRenderedPageBreak/>
        <w:t>Δύο ρεύματα εξέρχονται</w:t>
      </w:r>
      <w:r w:rsidR="00182F66" w:rsidRPr="00AD6E96">
        <w:t xml:space="preserve"> από τον </w:t>
      </w:r>
      <w:r w:rsidR="00182F66" w:rsidRPr="00AD6E96">
        <w:rPr>
          <w:lang w:val="en-US"/>
        </w:rPr>
        <w:t>Reactor</w:t>
      </w:r>
      <w:r w:rsidR="00182F66" w:rsidRPr="00AD6E96">
        <w:t xml:space="preserve"> 1</w:t>
      </w:r>
      <w:r w:rsidRPr="00AD6E96">
        <w:t>. Το αέριο (</w:t>
      </w:r>
      <w:proofErr w:type="spellStart"/>
      <w:r w:rsidR="00182F66" w:rsidRPr="00AD6E96">
        <w:rPr>
          <w:lang w:val="en-US"/>
        </w:rPr>
        <w:t>V</w:t>
      </w:r>
      <w:r w:rsidRPr="00AD6E96">
        <w:rPr>
          <w:lang w:val="en-US"/>
        </w:rPr>
        <w:t>apo</w:t>
      </w:r>
      <w:r w:rsidR="00182F66" w:rsidRPr="00AD6E96">
        <w:rPr>
          <w:lang w:val="en-US"/>
        </w:rPr>
        <w:t>u</w:t>
      </w:r>
      <w:r w:rsidRPr="00AD6E96">
        <w:rPr>
          <w:lang w:val="en-US"/>
        </w:rPr>
        <w:t>r</w:t>
      </w:r>
      <w:proofErr w:type="spellEnd"/>
      <w:r w:rsidRPr="00AD6E96">
        <w:t>5) και το υγρό (</w:t>
      </w:r>
      <w:r w:rsidR="00182F66" w:rsidRPr="00AD6E96">
        <w:rPr>
          <w:lang w:val="en-US"/>
        </w:rPr>
        <w:t>L</w:t>
      </w:r>
      <w:r w:rsidRPr="00AD6E96">
        <w:rPr>
          <w:lang w:val="en-US"/>
        </w:rPr>
        <w:t>iquid</w:t>
      </w:r>
      <w:r w:rsidRPr="00AD6E96">
        <w:t>5) τα οποία αναμιγνύονται και δίνουν ένα συνολικό ρεύμα εξόδου, το ρεύμα 6.</w:t>
      </w:r>
      <w:r w:rsidR="00175C4E" w:rsidRPr="00AD6E96">
        <w:t xml:space="preserve"> </w:t>
      </w:r>
      <w:proofErr w:type="gramStart"/>
      <w:r w:rsidR="00175C4E" w:rsidRPr="00AD6E96">
        <w:rPr>
          <w:lang w:val="en-US"/>
        </w:rPr>
        <w:t>To</w:t>
      </w:r>
      <w:r w:rsidR="00175C4E" w:rsidRPr="00AD6E96">
        <w:t xml:space="preserve"> ρεύμα 6 εισέρχεται σε συμπιεστή (</w:t>
      </w:r>
      <w:r w:rsidR="00175C4E" w:rsidRPr="00AD6E96">
        <w:rPr>
          <w:b/>
          <w:lang w:val="en-US"/>
        </w:rPr>
        <w:t>compressor</w:t>
      </w:r>
      <w:r w:rsidR="00182F66" w:rsidRPr="00AD6E96">
        <w:rPr>
          <w:b/>
        </w:rPr>
        <w:t xml:space="preserve"> 3</w:t>
      </w:r>
      <w:r w:rsidR="00175C4E" w:rsidRPr="00AD6E96">
        <w:t>) και συμπιέζεται στην πίεση 26</w:t>
      </w:r>
      <w:proofErr w:type="spellStart"/>
      <w:r w:rsidR="00175C4E" w:rsidRPr="00AD6E96">
        <w:rPr>
          <w:lang w:val="en-US"/>
        </w:rPr>
        <w:t>atm</w:t>
      </w:r>
      <w:proofErr w:type="spellEnd"/>
      <w:r w:rsidR="00175C4E" w:rsidRPr="00AD6E96">
        <w:t xml:space="preserve"> και εξέρχεται ως ρεύμα 7.</w:t>
      </w:r>
      <w:proofErr w:type="gramEnd"/>
      <w:r w:rsidR="002E7151" w:rsidRPr="00AD6E96">
        <w:t xml:space="preserve"> </w:t>
      </w:r>
      <w:proofErr w:type="gramStart"/>
      <w:r w:rsidR="002E7151" w:rsidRPr="00AD6E96">
        <w:rPr>
          <w:lang w:val="en-US"/>
        </w:rPr>
        <w:t>To</w:t>
      </w:r>
      <w:r w:rsidR="002E7151" w:rsidRPr="00AD6E96">
        <w:t xml:space="preserve"> ρεύμα 7 θερμαίνεται σε εναλλάκτη (</w:t>
      </w:r>
      <w:r w:rsidR="00182F66" w:rsidRPr="00AD6E96">
        <w:rPr>
          <w:b/>
          <w:lang w:val="en-US"/>
        </w:rPr>
        <w:t>H</w:t>
      </w:r>
      <w:r w:rsidR="002E7151" w:rsidRPr="00AD6E96">
        <w:rPr>
          <w:b/>
          <w:lang w:val="en-US"/>
        </w:rPr>
        <w:t>eater</w:t>
      </w:r>
      <w:r w:rsidR="00182F66" w:rsidRPr="00AD6E96">
        <w:rPr>
          <w:b/>
        </w:rPr>
        <w:t xml:space="preserve"> 1</w:t>
      </w:r>
      <w:r w:rsidR="002E7151" w:rsidRPr="00AD6E96">
        <w:t>) στην θερμοκρασία των 500</w:t>
      </w:r>
      <w:r w:rsidR="002E7151" w:rsidRPr="00AD6E96">
        <w:rPr>
          <w:vertAlign w:val="superscript"/>
        </w:rPr>
        <w:t>ο</w:t>
      </w:r>
      <w:r w:rsidR="002E7151" w:rsidRPr="00AD6E96">
        <w:rPr>
          <w:lang w:val="en-US"/>
        </w:rPr>
        <w:t>C</w:t>
      </w:r>
      <w:r w:rsidR="00993B2C" w:rsidRPr="00AD6E96">
        <w:t xml:space="preserve"> και εξέρχεται ως ρεύμα 8</w:t>
      </w:r>
      <w:r w:rsidR="002E7151" w:rsidRPr="00AD6E96">
        <w:t>.</w:t>
      </w:r>
      <w:proofErr w:type="gramEnd"/>
      <w:r w:rsidR="00182F66" w:rsidRPr="00AD6E96">
        <w:t xml:space="preserve"> Η πτώση πίεση στον εναλλάκτη (</w:t>
      </w:r>
      <w:r w:rsidR="00182F66" w:rsidRPr="00AD6E96">
        <w:rPr>
          <w:b/>
          <w:lang w:val="en-US"/>
        </w:rPr>
        <w:t>Heater</w:t>
      </w:r>
      <w:r w:rsidR="00182F66" w:rsidRPr="00AD6E96">
        <w:rPr>
          <w:b/>
        </w:rPr>
        <w:t xml:space="preserve"> 1</w:t>
      </w:r>
      <w:r w:rsidR="00182F66" w:rsidRPr="00AD6E96">
        <w:t xml:space="preserve">) </w:t>
      </w:r>
      <w:r w:rsidR="00B12B13" w:rsidRPr="00AD6E96">
        <w:t>είναι 0</w:t>
      </w:r>
      <w:proofErr w:type="spellStart"/>
      <w:r w:rsidR="000303AA" w:rsidRPr="00AD6E96">
        <w:rPr>
          <w:lang w:val="en-US"/>
        </w:rPr>
        <w:t>kP</w:t>
      </w:r>
      <w:r w:rsidR="00B12B13" w:rsidRPr="00AD6E96">
        <w:rPr>
          <w:lang w:val="en-US"/>
        </w:rPr>
        <w:t>a</w:t>
      </w:r>
      <w:proofErr w:type="spellEnd"/>
      <w:r w:rsidR="00B12B13" w:rsidRPr="00AD6E96">
        <w:t>.</w:t>
      </w:r>
      <w:r w:rsidR="00A61393" w:rsidRPr="00AD6E96">
        <w:t xml:space="preserve"> </w:t>
      </w:r>
      <w:r w:rsidR="00A61393" w:rsidRPr="00AD6E96">
        <w:rPr>
          <w:lang w:val="en-US"/>
        </w:rPr>
        <w:t>To</w:t>
      </w:r>
      <w:r w:rsidR="00A61393" w:rsidRPr="00AD6E96">
        <w:t xml:space="preserve"> ρεύμα εισέρχεται σε δεύτερο αντιδραστήρα (</w:t>
      </w:r>
      <w:r w:rsidR="00A61393" w:rsidRPr="00AD6E96">
        <w:rPr>
          <w:b/>
          <w:lang w:val="en-US"/>
        </w:rPr>
        <w:t>conversion</w:t>
      </w:r>
      <w:r w:rsidR="00A61393" w:rsidRPr="00AD6E96">
        <w:rPr>
          <w:b/>
        </w:rPr>
        <w:t xml:space="preserve"> </w:t>
      </w:r>
      <w:r w:rsidR="00A61393" w:rsidRPr="00AD6E96">
        <w:rPr>
          <w:b/>
          <w:lang w:val="en-US"/>
        </w:rPr>
        <w:t>reactor</w:t>
      </w:r>
      <w:r w:rsidR="00182F66" w:rsidRPr="00AD6E96">
        <w:rPr>
          <w:b/>
        </w:rPr>
        <w:t xml:space="preserve">, </w:t>
      </w:r>
      <w:r w:rsidR="00182F66" w:rsidRPr="00AD6E96">
        <w:rPr>
          <w:b/>
          <w:lang w:val="en-US"/>
        </w:rPr>
        <w:t>Reactor</w:t>
      </w:r>
      <w:r w:rsidR="00182F66" w:rsidRPr="00AD6E96">
        <w:rPr>
          <w:b/>
        </w:rPr>
        <w:t xml:space="preserve"> 2</w:t>
      </w:r>
      <w:r w:rsidR="00A61393" w:rsidRPr="00AD6E96">
        <w:t xml:space="preserve">) και λαμβάνει χώρα η παρακάτω αντίδραση: </w:t>
      </w:r>
    </w:p>
    <w:p w:rsidR="00A61393" w:rsidRPr="00AD6E96" w:rsidRDefault="00A61393" w:rsidP="00A61393">
      <w:pPr>
        <w:jc w:val="both"/>
        <w:rPr>
          <w:lang w:val="en-US"/>
        </w:rPr>
      </w:pPr>
      <w:r w:rsidRPr="00AD6E96">
        <w:rPr>
          <w:lang w:val="en-US"/>
        </w:rPr>
        <w:t>C</w:t>
      </w:r>
      <w:r w:rsidRPr="00AD6E96">
        <w:t>2</w:t>
      </w:r>
      <w:r w:rsidRPr="00AD6E96">
        <w:rPr>
          <w:lang w:val="en-US"/>
        </w:rPr>
        <w:t>H</w:t>
      </w:r>
      <w:r w:rsidRPr="00AD6E96">
        <w:t>4</w:t>
      </w:r>
      <w:proofErr w:type="spellStart"/>
      <w:r w:rsidRPr="00AD6E96">
        <w:rPr>
          <w:lang w:val="en-US"/>
        </w:rPr>
        <w:t>Cl</w:t>
      </w:r>
      <w:proofErr w:type="spellEnd"/>
      <w:r w:rsidRPr="00AD6E96">
        <w:t>2</w:t>
      </w:r>
      <w:r w:rsidRPr="00AD6E96">
        <w:rPr>
          <w:lang w:val="en-US"/>
        </w:rPr>
        <w:sym w:font="Wingdings" w:char="F0E0"/>
      </w:r>
      <w:r w:rsidRPr="00AD6E96">
        <w:rPr>
          <w:lang w:val="en-US"/>
        </w:rPr>
        <w:t>C</w:t>
      </w:r>
      <w:r w:rsidRPr="00AD6E96">
        <w:t>2</w:t>
      </w:r>
      <w:r w:rsidRPr="00AD6E96">
        <w:rPr>
          <w:lang w:val="en-US"/>
        </w:rPr>
        <w:t>H</w:t>
      </w:r>
      <w:r w:rsidRPr="00AD6E96">
        <w:t>3</w:t>
      </w:r>
      <w:proofErr w:type="spellStart"/>
      <w:r w:rsidRPr="00AD6E96">
        <w:rPr>
          <w:lang w:val="en-US"/>
        </w:rPr>
        <w:t>Cl</w:t>
      </w:r>
      <w:proofErr w:type="spellEnd"/>
      <w:r w:rsidRPr="00AD6E96">
        <w:t xml:space="preserve"> + </w:t>
      </w:r>
      <w:proofErr w:type="spellStart"/>
      <w:r w:rsidRPr="00AD6E96">
        <w:rPr>
          <w:lang w:val="en-US"/>
        </w:rPr>
        <w:t>HCl</w:t>
      </w:r>
      <w:proofErr w:type="spellEnd"/>
      <w:r w:rsidRPr="00AD6E96">
        <w:t xml:space="preserve"> </w:t>
      </w:r>
      <w:r w:rsidRPr="00AD6E96">
        <w:rPr>
          <w:u w:val="single"/>
        </w:rPr>
        <w:t xml:space="preserve">Η μετατροπή του </w:t>
      </w:r>
      <w:r w:rsidRPr="00AD6E96">
        <w:rPr>
          <w:u w:val="single"/>
          <w:lang w:val="en-US"/>
        </w:rPr>
        <w:t>C</w:t>
      </w:r>
      <w:r w:rsidRPr="00AD6E96">
        <w:rPr>
          <w:u w:val="single"/>
        </w:rPr>
        <w:t>2</w:t>
      </w:r>
      <w:r w:rsidRPr="00AD6E96">
        <w:rPr>
          <w:u w:val="single"/>
          <w:lang w:val="en-US"/>
        </w:rPr>
        <w:t>H</w:t>
      </w:r>
      <w:r w:rsidRPr="00AD6E96">
        <w:rPr>
          <w:u w:val="single"/>
        </w:rPr>
        <w:t>4</w:t>
      </w:r>
      <w:proofErr w:type="spellStart"/>
      <w:r w:rsidRPr="00AD6E96">
        <w:rPr>
          <w:u w:val="single"/>
          <w:lang w:val="en-US"/>
        </w:rPr>
        <w:t>Cl</w:t>
      </w:r>
      <w:proofErr w:type="spellEnd"/>
      <w:r w:rsidRPr="00AD6E96">
        <w:rPr>
          <w:u w:val="single"/>
        </w:rPr>
        <w:t xml:space="preserve"> ανέρχεται στο 60% στους 500</w:t>
      </w:r>
      <w:r w:rsidRPr="00AD6E96">
        <w:rPr>
          <w:u w:val="single"/>
          <w:vertAlign w:val="superscript"/>
        </w:rPr>
        <w:t>ο</w:t>
      </w:r>
      <w:r w:rsidRPr="00AD6E96">
        <w:rPr>
          <w:u w:val="single"/>
          <w:lang w:val="en-US"/>
        </w:rPr>
        <w:t>C</w:t>
      </w:r>
      <w:r w:rsidRPr="00AD6E96">
        <w:rPr>
          <w:u w:val="single"/>
        </w:rPr>
        <w:t>, 26</w:t>
      </w:r>
      <w:proofErr w:type="spellStart"/>
      <w:r w:rsidRPr="00AD6E96">
        <w:rPr>
          <w:u w:val="single"/>
          <w:lang w:val="en-US"/>
        </w:rPr>
        <w:t>atm</w:t>
      </w:r>
      <w:proofErr w:type="spellEnd"/>
      <w:r w:rsidRPr="00AD6E96">
        <w:rPr>
          <w:u w:val="single"/>
        </w:rPr>
        <w:t xml:space="preserve">. </w:t>
      </w:r>
      <w:r w:rsidRPr="00AD6E96">
        <w:rPr>
          <w:u w:val="single"/>
          <w:lang w:val="en-US"/>
        </w:rPr>
        <w:t>H</w:t>
      </w:r>
      <w:r w:rsidRPr="00AD6E96">
        <w:rPr>
          <w:u w:val="single"/>
        </w:rPr>
        <w:t xml:space="preserve"> αντίδραση θα εισαχθεί ως </w:t>
      </w:r>
      <w:r w:rsidRPr="00AD6E96">
        <w:rPr>
          <w:u w:val="single"/>
          <w:lang w:val="en-US"/>
        </w:rPr>
        <w:t>conversion</w:t>
      </w:r>
      <w:r w:rsidRPr="00AD6E96">
        <w:rPr>
          <w:u w:val="single"/>
        </w:rPr>
        <w:t xml:space="preserve"> </w:t>
      </w:r>
      <w:r w:rsidRPr="00AD6E96">
        <w:rPr>
          <w:u w:val="single"/>
          <w:lang w:val="en-US"/>
        </w:rPr>
        <w:t>reaction</w:t>
      </w:r>
      <w:r w:rsidRPr="00AD6E96">
        <w:rPr>
          <w:u w:val="single"/>
        </w:rPr>
        <w:t xml:space="preserve"> και μην ξεχάσετε να πατήσετε </w:t>
      </w:r>
      <w:r w:rsidRPr="00AD6E96">
        <w:rPr>
          <w:u w:val="single"/>
          <w:lang w:val="en-US"/>
        </w:rPr>
        <w:t>add</w:t>
      </w:r>
      <w:r w:rsidRPr="00AD6E96">
        <w:rPr>
          <w:u w:val="single"/>
        </w:rPr>
        <w:t xml:space="preserve"> </w:t>
      </w:r>
      <w:r w:rsidRPr="00AD6E96">
        <w:rPr>
          <w:u w:val="single"/>
          <w:lang w:val="en-US"/>
        </w:rPr>
        <w:t>to</w:t>
      </w:r>
      <w:r w:rsidRPr="00AD6E96">
        <w:rPr>
          <w:u w:val="single"/>
        </w:rPr>
        <w:t xml:space="preserve"> </w:t>
      </w:r>
      <w:r w:rsidRPr="00AD6E96">
        <w:rPr>
          <w:u w:val="single"/>
          <w:lang w:val="en-US"/>
        </w:rPr>
        <w:t>FP</w:t>
      </w:r>
      <w:r w:rsidRPr="00AD6E96">
        <w:rPr>
          <w:u w:val="single"/>
        </w:rPr>
        <w:t>.</w:t>
      </w:r>
      <w:r w:rsidR="00FA05A4" w:rsidRPr="00AD6E96">
        <w:rPr>
          <w:u w:val="single"/>
        </w:rPr>
        <w:t xml:space="preserve"> Η αντίδραση αυτή θα ορισθεί ως </w:t>
      </w:r>
      <w:r w:rsidR="00FA05A4" w:rsidRPr="00AD6E96">
        <w:rPr>
          <w:u w:val="single"/>
          <w:lang w:val="en-US"/>
        </w:rPr>
        <w:t>Set-2.</w:t>
      </w:r>
    </w:p>
    <w:p w:rsidR="00A61393" w:rsidRPr="00AD6E96" w:rsidRDefault="00FA05A4" w:rsidP="00A61393">
      <w:pPr>
        <w:jc w:val="both"/>
        <w:rPr>
          <w:lang w:val="en-US"/>
        </w:rPr>
      </w:pPr>
      <w:r w:rsidRPr="00AD6E96">
        <w:rPr>
          <w:noProof/>
          <w:lang w:eastAsia="el-GR"/>
        </w:rPr>
        <w:drawing>
          <wp:inline distT="0" distB="0" distL="0" distR="0" wp14:anchorId="72C526E1" wp14:editId="10716A85">
            <wp:extent cx="5274310" cy="2965578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393" w:rsidRPr="00AD6E96" w:rsidRDefault="00A61393" w:rsidP="00A61393">
      <w:pPr>
        <w:jc w:val="both"/>
        <w:rPr>
          <w:lang w:val="en-US"/>
        </w:rPr>
      </w:pPr>
    </w:p>
    <w:p w:rsidR="0096585E" w:rsidRPr="00AD6E96" w:rsidRDefault="00A61393" w:rsidP="00A61393">
      <w:pPr>
        <w:jc w:val="both"/>
      </w:pPr>
      <w:r w:rsidRPr="00AD6E96">
        <w:t>Δύο ρεύματα εξέρχονται</w:t>
      </w:r>
      <w:r w:rsidR="00182F66" w:rsidRPr="00AD6E96">
        <w:t xml:space="preserve"> από τον </w:t>
      </w:r>
      <w:r w:rsidR="00182F66" w:rsidRPr="00AD6E96">
        <w:rPr>
          <w:lang w:val="en-US"/>
        </w:rPr>
        <w:t>Reactor</w:t>
      </w:r>
      <w:r w:rsidR="00182F66" w:rsidRPr="00AD6E96">
        <w:t xml:space="preserve"> 2</w:t>
      </w:r>
      <w:r w:rsidRPr="00AD6E96">
        <w:t>. Το αέριο (</w:t>
      </w:r>
      <w:proofErr w:type="spellStart"/>
      <w:r w:rsidR="00182F66" w:rsidRPr="00AD6E96">
        <w:rPr>
          <w:lang w:val="en-US"/>
        </w:rPr>
        <w:t>V</w:t>
      </w:r>
      <w:r w:rsidRPr="00AD6E96">
        <w:rPr>
          <w:lang w:val="en-US"/>
        </w:rPr>
        <w:t>apo</w:t>
      </w:r>
      <w:r w:rsidR="00182F66" w:rsidRPr="00AD6E96">
        <w:rPr>
          <w:lang w:val="en-US"/>
        </w:rPr>
        <w:t>u</w:t>
      </w:r>
      <w:r w:rsidRPr="00AD6E96">
        <w:rPr>
          <w:lang w:val="en-US"/>
        </w:rPr>
        <w:t>r</w:t>
      </w:r>
      <w:proofErr w:type="spellEnd"/>
      <w:r w:rsidR="00520304" w:rsidRPr="00AD6E96">
        <w:t>8</w:t>
      </w:r>
      <w:r w:rsidRPr="00AD6E96">
        <w:t>) και το υγρό (</w:t>
      </w:r>
      <w:r w:rsidR="00182F66" w:rsidRPr="00AD6E96">
        <w:rPr>
          <w:lang w:val="en-US"/>
        </w:rPr>
        <w:t>L</w:t>
      </w:r>
      <w:r w:rsidRPr="00AD6E96">
        <w:rPr>
          <w:lang w:val="en-US"/>
        </w:rPr>
        <w:t>iquid</w:t>
      </w:r>
      <w:r w:rsidR="00520304" w:rsidRPr="00AD6E96">
        <w:t>8</w:t>
      </w:r>
      <w:r w:rsidRPr="00AD6E96">
        <w:t>) τα οποία αναμιγνύονται</w:t>
      </w:r>
      <w:r w:rsidR="00182F66" w:rsidRPr="00AD6E96">
        <w:t xml:space="preserve"> </w:t>
      </w:r>
      <w:r w:rsidR="00182F66" w:rsidRPr="00AD6E96">
        <w:rPr>
          <w:b/>
        </w:rPr>
        <w:t>(</w:t>
      </w:r>
      <w:r w:rsidR="00182F66" w:rsidRPr="00AD6E96">
        <w:rPr>
          <w:b/>
          <w:lang w:val="en-US"/>
        </w:rPr>
        <w:t>MIXER</w:t>
      </w:r>
      <w:r w:rsidR="00182F66" w:rsidRPr="00AD6E96">
        <w:rPr>
          <w:b/>
        </w:rPr>
        <w:t xml:space="preserve"> 3)</w:t>
      </w:r>
      <w:r w:rsidRPr="00AD6E96">
        <w:t xml:space="preserve"> και δίνουν ένα συνολικό ρεύμα εξόδου, το ρεύμα </w:t>
      </w:r>
      <w:r w:rsidR="0011735A" w:rsidRPr="00AD6E96">
        <w:t>9</w:t>
      </w:r>
      <w:r w:rsidRPr="00AD6E96">
        <w:t>.</w:t>
      </w:r>
    </w:p>
    <w:p w:rsidR="00704932" w:rsidRPr="00AD6E96" w:rsidRDefault="00704932" w:rsidP="00A61393">
      <w:pPr>
        <w:jc w:val="both"/>
      </w:pPr>
      <w:r w:rsidRPr="00AD6E96">
        <w:t>Το ρεύμα 9 θα εισέλθει σε έναν διαχωριστή (</w:t>
      </w:r>
      <w:r w:rsidRPr="00AD6E96">
        <w:rPr>
          <w:lang w:val="en-US"/>
        </w:rPr>
        <w:t>component</w:t>
      </w:r>
      <w:r w:rsidRPr="00AD6E96">
        <w:t xml:space="preserve"> </w:t>
      </w:r>
      <w:r w:rsidRPr="00AD6E96">
        <w:rPr>
          <w:lang w:val="en-US"/>
        </w:rPr>
        <w:t>splitter</w:t>
      </w:r>
      <w:r w:rsidR="00353FEF" w:rsidRPr="00AD6E96">
        <w:t xml:space="preserve">, </w:t>
      </w:r>
      <w:r w:rsidR="00353FEF" w:rsidRPr="00AD6E96">
        <w:rPr>
          <w:lang w:val="en-US"/>
        </w:rPr>
        <w:t>SPLITTER</w:t>
      </w:r>
      <w:r w:rsidRPr="00AD6E96">
        <w:t>) και θα εξέλθουν δύο ρεύματα. Το ρεύμα 1</w:t>
      </w:r>
      <w:r w:rsidR="00DD6FE3" w:rsidRPr="00AD6E96">
        <w:t>1</w:t>
      </w:r>
      <w:r w:rsidRPr="00AD6E96">
        <w:t xml:space="preserve"> </w:t>
      </w:r>
      <w:r w:rsidR="000C360A" w:rsidRPr="00AD6E96">
        <w:t>(</w:t>
      </w:r>
      <w:r w:rsidR="000C360A" w:rsidRPr="00AD6E96">
        <w:rPr>
          <w:lang w:val="en-US"/>
        </w:rPr>
        <w:t>bottoms</w:t>
      </w:r>
      <w:r w:rsidR="000C360A" w:rsidRPr="00AD6E96">
        <w:t xml:space="preserve"> </w:t>
      </w:r>
      <w:r w:rsidR="000C360A" w:rsidRPr="00AD6E96">
        <w:rPr>
          <w:lang w:val="en-US"/>
        </w:rPr>
        <w:t>outlet</w:t>
      </w:r>
      <w:r w:rsidR="000C360A" w:rsidRPr="00AD6E96">
        <w:t xml:space="preserve">) </w:t>
      </w:r>
      <w:r w:rsidRPr="00AD6E96">
        <w:t xml:space="preserve">θα περιέχει μόνο </w:t>
      </w:r>
      <w:r w:rsidRPr="00AD6E96">
        <w:rPr>
          <w:lang w:val="en-US"/>
        </w:rPr>
        <w:t>C</w:t>
      </w:r>
      <w:r w:rsidRPr="00AD6E96">
        <w:t>2</w:t>
      </w:r>
      <w:r w:rsidRPr="00AD6E96">
        <w:rPr>
          <w:lang w:val="en-US"/>
        </w:rPr>
        <w:t>H</w:t>
      </w:r>
      <w:r w:rsidRPr="00AD6E96">
        <w:t>4</w:t>
      </w:r>
      <w:proofErr w:type="spellStart"/>
      <w:r w:rsidRPr="00AD6E96">
        <w:rPr>
          <w:lang w:val="en-US"/>
        </w:rPr>
        <w:t>Cl</w:t>
      </w:r>
      <w:proofErr w:type="spellEnd"/>
      <w:r w:rsidRPr="00AD6E96">
        <w:t>2</w:t>
      </w:r>
      <w:r w:rsidR="00AD6E96">
        <w:t xml:space="preserve"> </w:t>
      </w:r>
      <w:r w:rsidRPr="00AD6E96">
        <w:t>και το ρεύμα 1</w:t>
      </w:r>
      <w:r w:rsidR="00DD6FE3" w:rsidRPr="00AD6E96">
        <w:t>0</w:t>
      </w:r>
      <w:r w:rsidRPr="00AD6E96">
        <w:t xml:space="preserve"> </w:t>
      </w:r>
      <w:r w:rsidR="000C360A" w:rsidRPr="00AD6E96">
        <w:t>(</w:t>
      </w:r>
      <w:r w:rsidR="000C360A" w:rsidRPr="00AD6E96">
        <w:rPr>
          <w:lang w:val="en-US"/>
        </w:rPr>
        <w:t>overhead</w:t>
      </w:r>
      <w:r w:rsidR="000C360A" w:rsidRPr="00AD6E96">
        <w:t xml:space="preserve"> </w:t>
      </w:r>
      <w:r w:rsidR="000C360A" w:rsidRPr="00AD6E96">
        <w:rPr>
          <w:lang w:val="en-US"/>
        </w:rPr>
        <w:t>outlet</w:t>
      </w:r>
      <w:r w:rsidR="000C360A" w:rsidRPr="00AD6E96">
        <w:t xml:space="preserve">) </w:t>
      </w:r>
      <w:r w:rsidRPr="00AD6E96">
        <w:t>τις υπόλοιπες ενώσεις</w:t>
      </w:r>
      <w:r w:rsidR="00AD6E96" w:rsidRPr="00AD6E96">
        <w:t xml:space="preserve"> (</w:t>
      </w:r>
      <w:r w:rsidR="00AD6E96">
        <w:rPr>
          <w:lang w:val="en-US"/>
        </w:rPr>
        <w:t>SPLITS</w:t>
      </w:r>
      <w:r w:rsidR="00AD6E96" w:rsidRPr="00AD6E96">
        <w:t xml:space="preserve"> 1 </w:t>
      </w:r>
      <w:r w:rsidR="00AD6E96">
        <w:t xml:space="preserve">για όλες τις ενώσεις και 0 για το </w:t>
      </w:r>
      <w:r w:rsidR="00AD6E96" w:rsidRPr="00AD6E96">
        <w:rPr>
          <w:lang w:val="en-US"/>
        </w:rPr>
        <w:t>C</w:t>
      </w:r>
      <w:r w:rsidR="00AD6E96" w:rsidRPr="00AD6E96">
        <w:t>2</w:t>
      </w:r>
      <w:r w:rsidR="00AD6E96" w:rsidRPr="00AD6E96">
        <w:rPr>
          <w:lang w:val="en-US"/>
        </w:rPr>
        <w:t>H</w:t>
      </w:r>
      <w:r w:rsidR="00AD6E96" w:rsidRPr="00AD6E96">
        <w:t>4</w:t>
      </w:r>
      <w:proofErr w:type="spellStart"/>
      <w:r w:rsidR="00AD6E96" w:rsidRPr="00AD6E96">
        <w:rPr>
          <w:lang w:val="en-US"/>
        </w:rPr>
        <w:t>Cl</w:t>
      </w:r>
      <w:proofErr w:type="spellEnd"/>
      <w:r w:rsidR="00AD6E96" w:rsidRPr="00AD6E96">
        <w:t>2</w:t>
      </w:r>
      <w:r w:rsidR="00AD6E96">
        <w:t>)</w:t>
      </w:r>
      <w:r w:rsidR="000C360A" w:rsidRPr="00AD6E96">
        <w:t>.</w:t>
      </w:r>
      <w:r w:rsidR="00EE3E45" w:rsidRPr="00AD6E96">
        <w:t xml:space="preserve"> </w:t>
      </w:r>
      <w:r w:rsidR="00EE3E45" w:rsidRPr="00AD6E96">
        <w:rPr>
          <w:lang w:val="en-US"/>
        </w:rPr>
        <w:t>H</w:t>
      </w:r>
      <w:r w:rsidR="00EE3E45" w:rsidRPr="00AD6E96">
        <w:t xml:space="preserve"> θερμοκρασία εξόδου θα είναι 500</w:t>
      </w:r>
      <w:proofErr w:type="spellStart"/>
      <w:r w:rsidR="00EE3E45" w:rsidRPr="00AD6E96">
        <w:rPr>
          <w:vertAlign w:val="superscript"/>
          <w:lang w:val="en-US"/>
        </w:rPr>
        <w:t>o</w:t>
      </w:r>
      <w:r w:rsidR="00EE3E45" w:rsidRPr="00AD6E96">
        <w:rPr>
          <w:lang w:val="en-US"/>
        </w:rPr>
        <w:t>C</w:t>
      </w:r>
      <w:proofErr w:type="spellEnd"/>
      <w:r w:rsidR="00EE3E45" w:rsidRPr="00AD6E96">
        <w:t xml:space="preserve"> για το ρεύμα 10 και η πίεση στα ρεύματα 10</w:t>
      </w:r>
      <w:proofErr w:type="gramStart"/>
      <w:r w:rsidR="00EE3E45" w:rsidRPr="00AD6E96">
        <w:t>,11</w:t>
      </w:r>
      <w:proofErr w:type="gramEnd"/>
      <w:r w:rsidR="00EE3E45" w:rsidRPr="00AD6E96">
        <w:t xml:space="preserve"> θα είναι ίδια ακριβώς με την πίεση στο ρεύμα 9.</w:t>
      </w:r>
    </w:p>
    <w:p w:rsidR="00956F71" w:rsidRPr="000A7C2C" w:rsidRDefault="00047879" w:rsidP="00A61393">
      <w:pPr>
        <w:jc w:val="both"/>
      </w:pPr>
      <w:r w:rsidRPr="00AD6E96">
        <w:t>Το ρεύμα 11 θα αποτελέσει την ανακύκλωση στον 2</w:t>
      </w:r>
      <w:r w:rsidRPr="00AD6E96">
        <w:rPr>
          <w:vertAlign w:val="superscript"/>
        </w:rPr>
        <w:t>ο</w:t>
      </w:r>
      <w:r w:rsidRPr="00AD6E96">
        <w:t xml:space="preserve"> αντιδραστήρα</w:t>
      </w:r>
      <w:r w:rsidR="002519D3" w:rsidRPr="00AD6E96">
        <w:t xml:space="preserve"> (</w:t>
      </w:r>
      <w:r w:rsidR="002519D3" w:rsidRPr="00AD6E96">
        <w:rPr>
          <w:lang w:val="en-US"/>
        </w:rPr>
        <w:t>Reactor</w:t>
      </w:r>
      <w:r w:rsidR="002519D3" w:rsidRPr="00AD6E96">
        <w:t>2)</w:t>
      </w:r>
      <w:r w:rsidRPr="00AD6E96">
        <w:t>. Θα εισάγεται ένα στοιχείο που βλέπετε στ</w:t>
      </w:r>
      <w:r w:rsidR="006951B7">
        <w:t>ην εικόνα και λέγεται στοιχείο</w:t>
      </w:r>
      <w:r w:rsidRPr="00AD6E96">
        <w:t xml:space="preserve"> ανακύκλωσης (</w:t>
      </w:r>
      <w:r w:rsidRPr="00AD6E96">
        <w:rPr>
          <w:lang w:val="en-US"/>
        </w:rPr>
        <w:t>recycle</w:t>
      </w:r>
      <w:r w:rsidRPr="00AD6E96">
        <w:t xml:space="preserve">, </w:t>
      </w:r>
      <w:r w:rsidRPr="00AD6E96">
        <w:rPr>
          <w:lang w:val="en-US"/>
        </w:rPr>
        <w:t>RCY</w:t>
      </w:r>
      <w:r w:rsidRPr="00AD6E96">
        <w:t>)</w:t>
      </w:r>
      <w:r w:rsidR="00956F71" w:rsidRPr="00AD6E96">
        <w:t>.</w:t>
      </w:r>
      <w:r w:rsidR="008C4A4D" w:rsidRPr="00AD6E96">
        <w:t xml:space="preserve"> </w:t>
      </w:r>
      <w:proofErr w:type="gramStart"/>
      <w:r w:rsidR="008C4A4D" w:rsidRPr="00AD6E96">
        <w:rPr>
          <w:lang w:val="en-US"/>
        </w:rPr>
        <w:t>To</w:t>
      </w:r>
      <w:r w:rsidR="008C4A4D" w:rsidRPr="00AD6E96">
        <w:t xml:space="preserve"> στοιχείο αυτό θα έχει έξοδο το ρεύμα 1</w:t>
      </w:r>
      <w:r w:rsidR="00C52346" w:rsidRPr="00AD6E96">
        <w:t>1</w:t>
      </w:r>
      <w:r w:rsidR="00C52346" w:rsidRPr="00AD6E96">
        <w:rPr>
          <w:lang w:val="en-US"/>
        </w:rPr>
        <w:t>a</w:t>
      </w:r>
      <w:r w:rsidR="008C4A4D" w:rsidRPr="00AD6E96">
        <w:t>.</w:t>
      </w:r>
      <w:proofErr w:type="gramEnd"/>
      <w:r w:rsidR="00C52346" w:rsidRPr="00AD6E96">
        <w:t xml:space="preserve"> </w:t>
      </w:r>
      <w:proofErr w:type="gramStart"/>
      <w:r w:rsidR="008F6151" w:rsidRPr="00AD6E96">
        <w:rPr>
          <w:lang w:val="en-US"/>
        </w:rPr>
        <w:t>To</w:t>
      </w:r>
      <w:r w:rsidR="008F6151" w:rsidRPr="00AD6E96">
        <w:t xml:space="preserve"> ρεύμα 11</w:t>
      </w:r>
      <w:r w:rsidR="008F6151" w:rsidRPr="00AD6E96">
        <w:rPr>
          <w:lang w:val="en-US"/>
        </w:rPr>
        <w:t>a</w:t>
      </w:r>
      <w:r w:rsidR="008F6151" w:rsidRPr="00AD6E96">
        <w:t xml:space="preserve"> θα αποτελέσει την είσοδο στον αντιδραστήρα όπως φαίνεται επίσης στην εικόνα που ακολουθεί.</w:t>
      </w:r>
      <w:proofErr w:type="gramEnd"/>
    </w:p>
    <w:p w:rsidR="00CB53A4" w:rsidRPr="00CB53A4" w:rsidRDefault="00CB53A4" w:rsidP="00A61393">
      <w:pPr>
        <w:jc w:val="both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0500" cy="2726055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879" w:rsidRPr="00AD6E96" w:rsidRDefault="000E3477" w:rsidP="00A61393">
      <w:pPr>
        <w:jc w:val="both"/>
      </w:pPr>
      <w:r>
        <w:rPr>
          <w:noProof/>
          <w:lang w:eastAsia="el-GR"/>
        </w:rPr>
        <w:drawing>
          <wp:inline distT="0" distB="0" distL="0" distR="0">
            <wp:extent cx="5270740" cy="2751826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756" cy="275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879" w:rsidRPr="00AD6E96">
        <w:t xml:space="preserve"> </w:t>
      </w:r>
    </w:p>
    <w:p w:rsidR="0096585E" w:rsidRPr="00AD6E96" w:rsidRDefault="0096585E" w:rsidP="00A9051C">
      <w:pPr>
        <w:jc w:val="both"/>
      </w:pPr>
    </w:p>
    <w:p w:rsidR="0096585E" w:rsidRPr="00AD6E96" w:rsidRDefault="00FD2C20" w:rsidP="00A9051C">
      <w:pPr>
        <w:jc w:val="both"/>
      </w:pPr>
      <w:r w:rsidRPr="00AD6E96">
        <w:t>Να συμπληρωθούν τα εξής σημεία που φαίνεται στον παρακάτω πίνακα.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2343B" w:rsidRPr="00AD6E96" w:rsidTr="0002343B">
        <w:tc>
          <w:tcPr>
            <w:tcW w:w="4261" w:type="dxa"/>
          </w:tcPr>
          <w:p w:rsidR="0002343B" w:rsidRPr="00AD6E96" w:rsidRDefault="0079547A" w:rsidP="00A9051C">
            <w:pPr>
              <w:jc w:val="both"/>
              <w:rPr>
                <w:b/>
                <w:lang w:val="en-US"/>
              </w:rPr>
            </w:pPr>
            <w:r w:rsidRPr="00AD6E96">
              <w:rPr>
                <w:b/>
                <w:lang w:val="en-US"/>
              </w:rPr>
              <w:t>Electrical and Heat Duties</w:t>
            </w:r>
          </w:p>
        </w:tc>
        <w:tc>
          <w:tcPr>
            <w:tcW w:w="4261" w:type="dxa"/>
          </w:tcPr>
          <w:p w:rsidR="0002343B" w:rsidRPr="00AD6E96" w:rsidRDefault="0002343B" w:rsidP="00A9051C">
            <w:pPr>
              <w:jc w:val="both"/>
            </w:pPr>
          </w:p>
        </w:tc>
      </w:tr>
      <w:tr w:rsidR="0079547A" w:rsidRPr="00AD6E96" w:rsidTr="0002343B">
        <w:tc>
          <w:tcPr>
            <w:tcW w:w="4261" w:type="dxa"/>
          </w:tcPr>
          <w:p w:rsidR="0079547A" w:rsidRPr="00AD6E96" w:rsidRDefault="0079547A" w:rsidP="00A9051C">
            <w:pPr>
              <w:jc w:val="both"/>
              <w:rPr>
                <w:lang w:val="en-US"/>
              </w:rPr>
            </w:pPr>
            <w:r w:rsidRPr="00AD6E96">
              <w:rPr>
                <w:lang w:val="en-US"/>
              </w:rPr>
              <w:t>Pcompressor1, kW</w:t>
            </w:r>
          </w:p>
        </w:tc>
        <w:tc>
          <w:tcPr>
            <w:tcW w:w="4261" w:type="dxa"/>
          </w:tcPr>
          <w:p w:rsidR="0079547A" w:rsidRPr="00AD6E96" w:rsidRDefault="00B45C93" w:rsidP="00A9051C">
            <w:pPr>
              <w:jc w:val="both"/>
              <w:rPr>
                <w:lang w:val="en-US"/>
              </w:rPr>
            </w:pPr>
            <w:r w:rsidRPr="00AD6E96">
              <w:rPr>
                <w:lang w:val="en-US"/>
              </w:rPr>
              <w:t>0.384</w:t>
            </w:r>
          </w:p>
        </w:tc>
      </w:tr>
      <w:tr w:rsidR="0002343B" w:rsidRPr="00AD6E96" w:rsidTr="0002343B">
        <w:tc>
          <w:tcPr>
            <w:tcW w:w="4261" w:type="dxa"/>
          </w:tcPr>
          <w:p w:rsidR="0002343B" w:rsidRPr="00AD6E96" w:rsidRDefault="0002343B" w:rsidP="00A9051C">
            <w:pPr>
              <w:jc w:val="both"/>
            </w:pPr>
            <w:r w:rsidRPr="00AD6E96">
              <w:rPr>
                <w:lang w:val="en-US"/>
              </w:rPr>
              <w:t>Pcompressor2, kW</w:t>
            </w:r>
          </w:p>
        </w:tc>
        <w:tc>
          <w:tcPr>
            <w:tcW w:w="4261" w:type="dxa"/>
          </w:tcPr>
          <w:p w:rsidR="0002343B" w:rsidRPr="00AD6E96" w:rsidRDefault="00B45C93" w:rsidP="00A9051C">
            <w:pPr>
              <w:jc w:val="both"/>
              <w:rPr>
                <w:lang w:val="en-US"/>
              </w:rPr>
            </w:pPr>
            <w:r w:rsidRPr="00AD6E96">
              <w:rPr>
                <w:lang w:val="en-US"/>
              </w:rPr>
              <w:t>0.3862</w:t>
            </w:r>
          </w:p>
        </w:tc>
      </w:tr>
      <w:tr w:rsidR="00FD5D20" w:rsidRPr="00AD6E96" w:rsidTr="0002343B">
        <w:tc>
          <w:tcPr>
            <w:tcW w:w="4261" w:type="dxa"/>
          </w:tcPr>
          <w:p w:rsidR="00FD5D20" w:rsidRPr="00AD6E96" w:rsidRDefault="00FD5D20" w:rsidP="00FD5D20">
            <w:pPr>
              <w:jc w:val="both"/>
              <w:rPr>
                <w:lang w:val="en-US"/>
              </w:rPr>
            </w:pPr>
            <w:r w:rsidRPr="00AD6E96">
              <w:rPr>
                <w:lang w:val="en-US"/>
              </w:rPr>
              <w:t>Pcompressor3, kW</w:t>
            </w:r>
          </w:p>
        </w:tc>
        <w:tc>
          <w:tcPr>
            <w:tcW w:w="4261" w:type="dxa"/>
          </w:tcPr>
          <w:p w:rsidR="00FD5D20" w:rsidRPr="00AD6E96" w:rsidRDefault="00B45C93" w:rsidP="00A9051C">
            <w:pPr>
              <w:jc w:val="both"/>
              <w:rPr>
                <w:lang w:val="en-US"/>
              </w:rPr>
            </w:pPr>
            <w:r w:rsidRPr="00AD6E96">
              <w:rPr>
                <w:lang w:val="en-US"/>
              </w:rPr>
              <w:t>3.342</w:t>
            </w:r>
          </w:p>
        </w:tc>
      </w:tr>
      <w:tr w:rsidR="0002343B" w:rsidRPr="00AD6E96" w:rsidTr="0002343B">
        <w:tc>
          <w:tcPr>
            <w:tcW w:w="4261" w:type="dxa"/>
          </w:tcPr>
          <w:p w:rsidR="0002343B" w:rsidRPr="00AD6E96" w:rsidRDefault="0002343B" w:rsidP="00A9051C">
            <w:pPr>
              <w:jc w:val="both"/>
              <w:rPr>
                <w:lang w:val="en-US"/>
              </w:rPr>
            </w:pPr>
            <w:r w:rsidRPr="00AD6E96">
              <w:rPr>
                <w:lang w:val="en-US"/>
              </w:rPr>
              <w:t>Qreacto</w:t>
            </w:r>
            <w:r w:rsidR="00FD5D20" w:rsidRPr="00AD6E96">
              <w:rPr>
                <w:lang w:val="en-US"/>
              </w:rPr>
              <w:t>r</w:t>
            </w:r>
            <w:r w:rsidRPr="00AD6E96">
              <w:rPr>
                <w:lang w:val="en-US"/>
              </w:rPr>
              <w:t>1,</w:t>
            </w:r>
            <w:r w:rsidR="00FD5D20" w:rsidRPr="00AD6E96">
              <w:rPr>
                <w:lang w:val="en-US"/>
              </w:rPr>
              <w:t xml:space="preserve"> </w:t>
            </w:r>
            <w:r w:rsidRPr="00AD6E96">
              <w:rPr>
                <w:lang w:val="en-US"/>
              </w:rPr>
              <w:t>kW</w:t>
            </w:r>
          </w:p>
        </w:tc>
        <w:tc>
          <w:tcPr>
            <w:tcW w:w="4261" w:type="dxa"/>
          </w:tcPr>
          <w:p w:rsidR="0002343B" w:rsidRPr="00AD6E96" w:rsidRDefault="00B45C93" w:rsidP="00A9051C">
            <w:pPr>
              <w:jc w:val="both"/>
              <w:rPr>
                <w:lang w:val="en-US"/>
              </w:rPr>
            </w:pPr>
            <w:r w:rsidRPr="00AD6E96">
              <w:rPr>
                <w:lang w:val="en-US"/>
              </w:rPr>
              <w:t>-48.97</w:t>
            </w:r>
          </w:p>
        </w:tc>
      </w:tr>
      <w:tr w:rsidR="0002343B" w:rsidRPr="00AD6E96" w:rsidTr="0002343B">
        <w:tc>
          <w:tcPr>
            <w:tcW w:w="4261" w:type="dxa"/>
          </w:tcPr>
          <w:p w:rsidR="0002343B" w:rsidRPr="00AD6E96" w:rsidRDefault="0002343B" w:rsidP="00A9051C">
            <w:pPr>
              <w:jc w:val="both"/>
            </w:pPr>
            <w:r w:rsidRPr="00AD6E96">
              <w:rPr>
                <w:lang w:val="en-US"/>
              </w:rPr>
              <w:t>Qreacto</w:t>
            </w:r>
            <w:r w:rsidR="00FD5D20" w:rsidRPr="00AD6E96">
              <w:rPr>
                <w:lang w:val="en-US"/>
              </w:rPr>
              <w:t>r</w:t>
            </w:r>
            <w:r w:rsidRPr="00AD6E96">
              <w:rPr>
                <w:lang w:val="en-US"/>
              </w:rPr>
              <w:t>2,</w:t>
            </w:r>
            <w:r w:rsidR="00FD5D20" w:rsidRPr="00AD6E96">
              <w:rPr>
                <w:lang w:val="en-US"/>
              </w:rPr>
              <w:t xml:space="preserve"> </w:t>
            </w:r>
            <w:r w:rsidRPr="00AD6E96">
              <w:rPr>
                <w:lang w:val="en-US"/>
              </w:rPr>
              <w:t>kW</w:t>
            </w:r>
          </w:p>
        </w:tc>
        <w:tc>
          <w:tcPr>
            <w:tcW w:w="4261" w:type="dxa"/>
          </w:tcPr>
          <w:p w:rsidR="0002343B" w:rsidRPr="00AD6E96" w:rsidRDefault="00B45C93" w:rsidP="00A9051C">
            <w:pPr>
              <w:jc w:val="both"/>
              <w:rPr>
                <w:lang w:val="en-US"/>
              </w:rPr>
            </w:pPr>
            <w:r w:rsidRPr="00AD6E96">
              <w:rPr>
                <w:lang w:val="en-US"/>
              </w:rPr>
              <w:t>19.96</w:t>
            </w:r>
          </w:p>
        </w:tc>
      </w:tr>
      <w:tr w:rsidR="0002343B" w:rsidRPr="00AD6E96" w:rsidTr="0002343B">
        <w:tc>
          <w:tcPr>
            <w:tcW w:w="4261" w:type="dxa"/>
          </w:tcPr>
          <w:p w:rsidR="0002343B" w:rsidRPr="00AD6E96" w:rsidRDefault="00FD5D20" w:rsidP="00A9051C">
            <w:pPr>
              <w:jc w:val="both"/>
            </w:pPr>
            <w:r w:rsidRPr="00AD6E96">
              <w:rPr>
                <w:lang w:val="en-US"/>
              </w:rPr>
              <w:t>Qheater1,kW</w:t>
            </w:r>
          </w:p>
        </w:tc>
        <w:tc>
          <w:tcPr>
            <w:tcW w:w="4261" w:type="dxa"/>
          </w:tcPr>
          <w:p w:rsidR="0002343B" w:rsidRPr="00AD6E96" w:rsidRDefault="00B45C93" w:rsidP="00A9051C">
            <w:pPr>
              <w:jc w:val="both"/>
              <w:rPr>
                <w:lang w:val="en-US"/>
              </w:rPr>
            </w:pPr>
            <w:r w:rsidRPr="00AD6E96">
              <w:rPr>
                <w:lang w:val="en-US"/>
              </w:rPr>
              <w:t>8.85</w:t>
            </w:r>
          </w:p>
        </w:tc>
      </w:tr>
      <w:tr w:rsidR="001E5369" w:rsidRPr="00AD6E96" w:rsidTr="0002343B">
        <w:tc>
          <w:tcPr>
            <w:tcW w:w="4261" w:type="dxa"/>
          </w:tcPr>
          <w:p w:rsidR="001E5369" w:rsidRPr="00AD6E96" w:rsidRDefault="001E5369" w:rsidP="00A9051C">
            <w:pPr>
              <w:jc w:val="both"/>
              <w:rPr>
                <w:b/>
                <w:lang w:val="en-US"/>
              </w:rPr>
            </w:pPr>
            <w:proofErr w:type="spellStart"/>
            <w:r w:rsidRPr="00AD6E96">
              <w:rPr>
                <w:b/>
                <w:lang w:val="en-US"/>
              </w:rPr>
              <w:t>Mol</w:t>
            </w:r>
            <w:proofErr w:type="spellEnd"/>
            <w:r w:rsidRPr="00AD6E96">
              <w:rPr>
                <w:b/>
                <w:lang w:val="en-US"/>
              </w:rPr>
              <w:t xml:space="preserve"> Fraction, % stream 8</w:t>
            </w:r>
          </w:p>
        </w:tc>
        <w:tc>
          <w:tcPr>
            <w:tcW w:w="4261" w:type="dxa"/>
          </w:tcPr>
          <w:p w:rsidR="001E5369" w:rsidRPr="00AD6E96" w:rsidRDefault="001E5369" w:rsidP="001E5369"/>
        </w:tc>
      </w:tr>
      <w:tr w:rsidR="001E5369" w:rsidRPr="00AD6E96" w:rsidTr="0002343B">
        <w:tc>
          <w:tcPr>
            <w:tcW w:w="4261" w:type="dxa"/>
          </w:tcPr>
          <w:p w:rsidR="001E5369" w:rsidRPr="00AD6E96" w:rsidRDefault="001E5369" w:rsidP="00A9051C">
            <w:pPr>
              <w:jc w:val="both"/>
              <w:rPr>
                <w:lang w:val="en-US"/>
              </w:rPr>
            </w:pPr>
            <w:r w:rsidRPr="00AD6E96">
              <w:rPr>
                <w:lang w:val="en-US"/>
              </w:rPr>
              <w:t>C2H4</w:t>
            </w:r>
          </w:p>
        </w:tc>
        <w:tc>
          <w:tcPr>
            <w:tcW w:w="4261" w:type="dxa"/>
          </w:tcPr>
          <w:p w:rsidR="001E5369" w:rsidRPr="00AD6E96" w:rsidRDefault="00B45C93" w:rsidP="001E5369">
            <w:pPr>
              <w:rPr>
                <w:lang w:val="en-US"/>
              </w:rPr>
            </w:pPr>
            <w:r w:rsidRPr="00AD6E96">
              <w:rPr>
                <w:lang w:val="en-US"/>
              </w:rPr>
              <w:t>0.019608</w:t>
            </w:r>
          </w:p>
        </w:tc>
      </w:tr>
      <w:tr w:rsidR="001E5369" w:rsidRPr="00AD6E96" w:rsidTr="0002343B">
        <w:tc>
          <w:tcPr>
            <w:tcW w:w="4261" w:type="dxa"/>
          </w:tcPr>
          <w:p w:rsidR="001E5369" w:rsidRPr="00AD6E96" w:rsidRDefault="001E5369" w:rsidP="00A9051C">
            <w:pPr>
              <w:jc w:val="both"/>
              <w:rPr>
                <w:lang w:val="en-US"/>
              </w:rPr>
            </w:pPr>
            <w:r w:rsidRPr="00AD6E96">
              <w:rPr>
                <w:lang w:val="en-US"/>
              </w:rPr>
              <w:t>Cl2</w:t>
            </w:r>
          </w:p>
        </w:tc>
        <w:tc>
          <w:tcPr>
            <w:tcW w:w="4261" w:type="dxa"/>
          </w:tcPr>
          <w:p w:rsidR="001E5369" w:rsidRPr="00AD6E96" w:rsidRDefault="00B45C93" w:rsidP="001E5369">
            <w:pPr>
              <w:rPr>
                <w:lang w:val="en-US"/>
              </w:rPr>
            </w:pPr>
            <w:r w:rsidRPr="00AD6E96">
              <w:rPr>
                <w:lang w:val="en-US"/>
              </w:rPr>
              <w:t>0.019608</w:t>
            </w:r>
          </w:p>
        </w:tc>
      </w:tr>
      <w:tr w:rsidR="001E5369" w:rsidRPr="00AD6E96" w:rsidTr="0002343B">
        <w:tc>
          <w:tcPr>
            <w:tcW w:w="4261" w:type="dxa"/>
          </w:tcPr>
          <w:p w:rsidR="001E5369" w:rsidRPr="00AD6E96" w:rsidRDefault="001E5369" w:rsidP="00A9051C">
            <w:pPr>
              <w:jc w:val="both"/>
              <w:rPr>
                <w:lang w:val="en-US"/>
              </w:rPr>
            </w:pPr>
            <w:r w:rsidRPr="00AD6E96">
              <w:rPr>
                <w:lang w:val="en-US"/>
              </w:rPr>
              <w:t>C2H4Cl2</w:t>
            </w:r>
          </w:p>
        </w:tc>
        <w:tc>
          <w:tcPr>
            <w:tcW w:w="4261" w:type="dxa"/>
          </w:tcPr>
          <w:p w:rsidR="001E5369" w:rsidRPr="00AD6E96" w:rsidRDefault="00B45C93" w:rsidP="001E5369">
            <w:pPr>
              <w:rPr>
                <w:lang w:val="en-US"/>
              </w:rPr>
            </w:pPr>
            <w:r w:rsidRPr="00AD6E96">
              <w:rPr>
                <w:lang w:val="en-US"/>
              </w:rPr>
              <w:t>0.96078</w:t>
            </w:r>
          </w:p>
        </w:tc>
      </w:tr>
      <w:tr w:rsidR="001E5369" w:rsidRPr="00AD6E96" w:rsidTr="0002343B">
        <w:tc>
          <w:tcPr>
            <w:tcW w:w="4261" w:type="dxa"/>
          </w:tcPr>
          <w:p w:rsidR="001E5369" w:rsidRPr="00AD6E96" w:rsidRDefault="001E5369" w:rsidP="00A9051C">
            <w:pPr>
              <w:jc w:val="both"/>
              <w:rPr>
                <w:lang w:val="en-US"/>
              </w:rPr>
            </w:pPr>
            <w:r w:rsidRPr="00AD6E96">
              <w:rPr>
                <w:lang w:val="en-US"/>
              </w:rPr>
              <w:t>C2H3Cl</w:t>
            </w:r>
          </w:p>
        </w:tc>
        <w:tc>
          <w:tcPr>
            <w:tcW w:w="4261" w:type="dxa"/>
          </w:tcPr>
          <w:p w:rsidR="001E5369" w:rsidRPr="00AD6E96" w:rsidRDefault="00B45C93" w:rsidP="001E5369">
            <w:pPr>
              <w:rPr>
                <w:lang w:val="en-US"/>
              </w:rPr>
            </w:pPr>
            <w:r w:rsidRPr="00AD6E96">
              <w:rPr>
                <w:lang w:val="en-US"/>
              </w:rPr>
              <w:t>0</w:t>
            </w:r>
          </w:p>
        </w:tc>
      </w:tr>
      <w:tr w:rsidR="0079547A" w:rsidRPr="00AD6E96" w:rsidTr="0002343B">
        <w:tc>
          <w:tcPr>
            <w:tcW w:w="4261" w:type="dxa"/>
          </w:tcPr>
          <w:p w:rsidR="0079547A" w:rsidRPr="00AD6E96" w:rsidRDefault="0079547A" w:rsidP="00A9051C">
            <w:pPr>
              <w:jc w:val="both"/>
              <w:rPr>
                <w:lang w:val="en-US"/>
              </w:rPr>
            </w:pPr>
            <w:proofErr w:type="spellStart"/>
            <w:r w:rsidRPr="00AD6E96">
              <w:rPr>
                <w:lang w:val="en-US"/>
              </w:rPr>
              <w:t>HCl</w:t>
            </w:r>
            <w:proofErr w:type="spellEnd"/>
          </w:p>
        </w:tc>
        <w:tc>
          <w:tcPr>
            <w:tcW w:w="4261" w:type="dxa"/>
          </w:tcPr>
          <w:p w:rsidR="0079547A" w:rsidRPr="00AD6E96" w:rsidRDefault="00B45C93" w:rsidP="00A9051C">
            <w:pPr>
              <w:jc w:val="both"/>
              <w:rPr>
                <w:lang w:val="en-US"/>
              </w:rPr>
            </w:pPr>
            <w:r w:rsidRPr="00AD6E96">
              <w:rPr>
                <w:lang w:val="en-US"/>
              </w:rPr>
              <w:t>0</w:t>
            </w:r>
          </w:p>
        </w:tc>
      </w:tr>
      <w:tr w:rsidR="00DF6FC5" w:rsidRPr="000A7C2C" w:rsidTr="00DF6FC5">
        <w:tc>
          <w:tcPr>
            <w:tcW w:w="4261" w:type="dxa"/>
          </w:tcPr>
          <w:p w:rsidR="00DF6FC5" w:rsidRPr="00AD6E96" w:rsidRDefault="00DF6FC5" w:rsidP="003A1D00">
            <w:pPr>
              <w:jc w:val="both"/>
              <w:rPr>
                <w:b/>
                <w:lang w:val="en-US"/>
              </w:rPr>
            </w:pPr>
            <w:r w:rsidRPr="00AD6E96">
              <w:rPr>
                <w:b/>
                <w:lang w:val="en-US"/>
              </w:rPr>
              <w:lastRenderedPageBreak/>
              <w:t>Mass flow rates, kg/</w:t>
            </w:r>
            <w:proofErr w:type="spellStart"/>
            <w:r w:rsidRPr="00AD6E96">
              <w:rPr>
                <w:b/>
                <w:lang w:val="en-US"/>
              </w:rPr>
              <w:t>hr</w:t>
            </w:r>
            <w:proofErr w:type="spellEnd"/>
            <w:r w:rsidRPr="00AD6E96">
              <w:rPr>
                <w:b/>
                <w:lang w:val="en-US"/>
              </w:rPr>
              <w:t xml:space="preserve"> stream 10</w:t>
            </w:r>
          </w:p>
        </w:tc>
        <w:tc>
          <w:tcPr>
            <w:tcW w:w="4261" w:type="dxa"/>
          </w:tcPr>
          <w:p w:rsidR="00DF6FC5" w:rsidRPr="00AD6E96" w:rsidRDefault="00DF6FC5" w:rsidP="003A1D00">
            <w:pPr>
              <w:jc w:val="both"/>
              <w:rPr>
                <w:lang w:val="en-US"/>
              </w:rPr>
            </w:pPr>
          </w:p>
        </w:tc>
      </w:tr>
      <w:tr w:rsidR="00CB3900" w:rsidRPr="00AD6E96" w:rsidTr="00DF6FC5">
        <w:tc>
          <w:tcPr>
            <w:tcW w:w="4261" w:type="dxa"/>
          </w:tcPr>
          <w:p w:rsidR="00CB3900" w:rsidRPr="00AD6E96" w:rsidRDefault="00CB3900" w:rsidP="003A1D00">
            <w:pPr>
              <w:jc w:val="both"/>
              <w:rPr>
                <w:lang w:val="en-US"/>
              </w:rPr>
            </w:pPr>
            <w:r w:rsidRPr="00AD6E96">
              <w:rPr>
                <w:lang w:val="en-US"/>
              </w:rPr>
              <w:t>C2H4</w:t>
            </w:r>
          </w:p>
        </w:tc>
        <w:tc>
          <w:tcPr>
            <w:tcW w:w="4261" w:type="dxa"/>
          </w:tcPr>
          <w:p w:rsidR="00CB3900" w:rsidRPr="00137974" w:rsidRDefault="00B45C93" w:rsidP="00CB3900">
            <w:r w:rsidRPr="00137974">
              <w:t>0.56108</w:t>
            </w:r>
          </w:p>
        </w:tc>
      </w:tr>
      <w:tr w:rsidR="00CB3900" w:rsidRPr="00AD6E96" w:rsidTr="00DF6FC5">
        <w:tc>
          <w:tcPr>
            <w:tcW w:w="4261" w:type="dxa"/>
          </w:tcPr>
          <w:p w:rsidR="00CB3900" w:rsidRPr="00137974" w:rsidRDefault="00CB3900" w:rsidP="003A1D00">
            <w:pPr>
              <w:jc w:val="both"/>
            </w:pPr>
            <w:proofErr w:type="spellStart"/>
            <w:r w:rsidRPr="00AD6E96">
              <w:rPr>
                <w:lang w:val="en-US"/>
              </w:rPr>
              <w:t>Cl</w:t>
            </w:r>
            <w:proofErr w:type="spellEnd"/>
            <w:r w:rsidRPr="00137974">
              <w:t>2</w:t>
            </w:r>
          </w:p>
        </w:tc>
        <w:tc>
          <w:tcPr>
            <w:tcW w:w="4261" w:type="dxa"/>
          </w:tcPr>
          <w:p w:rsidR="00CB3900" w:rsidRPr="00137974" w:rsidRDefault="00B45C93" w:rsidP="00CB3900">
            <w:r w:rsidRPr="00137974">
              <w:t>1.4181</w:t>
            </w:r>
          </w:p>
        </w:tc>
      </w:tr>
      <w:tr w:rsidR="00CB3900" w:rsidRPr="00AD6E96" w:rsidTr="00DF6FC5">
        <w:tc>
          <w:tcPr>
            <w:tcW w:w="4261" w:type="dxa"/>
          </w:tcPr>
          <w:p w:rsidR="00CB3900" w:rsidRPr="00137974" w:rsidRDefault="00CB3900" w:rsidP="003A1D00">
            <w:pPr>
              <w:jc w:val="both"/>
            </w:pPr>
            <w:r w:rsidRPr="00AD6E96">
              <w:rPr>
                <w:lang w:val="en-US"/>
              </w:rPr>
              <w:t>C</w:t>
            </w:r>
            <w:r w:rsidRPr="00137974">
              <w:t>2</w:t>
            </w:r>
            <w:r w:rsidRPr="00AD6E96">
              <w:rPr>
                <w:lang w:val="en-US"/>
              </w:rPr>
              <w:t>H</w:t>
            </w:r>
            <w:r w:rsidRPr="00137974">
              <w:t>4</w:t>
            </w:r>
            <w:proofErr w:type="spellStart"/>
            <w:r w:rsidRPr="00AD6E96">
              <w:rPr>
                <w:lang w:val="en-US"/>
              </w:rPr>
              <w:t>Cl</w:t>
            </w:r>
            <w:proofErr w:type="spellEnd"/>
            <w:r w:rsidRPr="00137974">
              <w:t>2</w:t>
            </w:r>
          </w:p>
        </w:tc>
        <w:tc>
          <w:tcPr>
            <w:tcW w:w="4261" w:type="dxa"/>
          </w:tcPr>
          <w:p w:rsidR="00CB3900" w:rsidRPr="00137974" w:rsidRDefault="00B45C93" w:rsidP="00CB3900">
            <w:r w:rsidRPr="00137974">
              <w:t>0</w:t>
            </w:r>
          </w:p>
        </w:tc>
      </w:tr>
      <w:tr w:rsidR="00CB3900" w:rsidRPr="00AD6E96" w:rsidTr="00DF6FC5">
        <w:tc>
          <w:tcPr>
            <w:tcW w:w="4261" w:type="dxa"/>
          </w:tcPr>
          <w:p w:rsidR="00CB3900" w:rsidRPr="00137974" w:rsidRDefault="00CB3900" w:rsidP="003A1D00">
            <w:pPr>
              <w:jc w:val="both"/>
            </w:pPr>
            <w:r w:rsidRPr="00AD6E96">
              <w:rPr>
                <w:lang w:val="en-US"/>
              </w:rPr>
              <w:t>C</w:t>
            </w:r>
            <w:r w:rsidRPr="00137974">
              <w:t>2</w:t>
            </w:r>
            <w:r w:rsidRPr="00AD6E96">
              <w:rPr>
                <w:lang w:val="en-US"/>
              </w:rPr>
              <w:t>H</w:t>
            </w:r>
            <w:r w:rsidRPr="00137974">
              <w:t>3</w:t>
            </w:r>
            <w:proofErr w:type="spellStart"/>
            <w:r w:rsidRPr="00AD6E96">
              <w:rPr>
                <w:lang w:val="en-US"/>
              </w:rPr>
              <w:t>Cl</w:t>
            </w:r>
            <w:proofErr w:type="spellEnd"/>
          </w:p>
        </w:tc>
        <w:tc>
          <w:tcPr>
            <w:tcW w:w="4261" w:type="dxa"/>
          </w:tcPr>
          <w:p w:rsidR="00CB3900" w:rsidRPr="00137974" w:rsidRDefault="00B45C93" w:rsidP="00137974">
            <w:r w:rsidRPr="00137974">
              <w:t>61</w:t>
            </w:r>
            <w:r w:rsidR="00137974">
              <w:t>.</w:t>
            </w:r>
            <w:r w:rsidRPr="00137974">
              <w:t>242</w:t>
            </w:r>
          </w:p>
        </w:tc>
      </w:tr>
      <w:tr w:rsidR="00CB3900" w:rsidRPr="00AD6E96" w:rsidTr="00DF6FC5">
        <w:tc>
          <w:tcPr>
            <w:tcW w:w="4261" w:type="dxa"/>
          </w:tcPr>
          <w:p w:rsidR="00CB3900" w:rsidRPr="00137974" w:rsidRDefault="00CB3900" w:rsidP="003A1D00">
            <w:pPr>
              <w:jc w:val="both"/>
            </w:pPr>
            <w:proofErr w:type="spellStart"/>
            <w:r w:rsidRPr="00AD6E96">
              <w:rPr>
                <w:lang w:val="en-US"/>
              </w:rPr>
              <w:t>HCl</w:t>
            </w:r>
            <w:proofErr w:type="spellEnd"/>
          </w:p>
        </w:tc>
        <w:tc>
          <w:tcPr>
            <w:tcW w:w="4261" w:type="dxa"/>
          </w:tcPr>
          <w:p w:rsidR="00CB3900" w:rsidRPr="00137974" w:rsidRDefault="00B45C93" w:rsidP="00137974">
            <w:r w:rsidRPr="00137974">
              <w:t>35</w:t>
            </w:r>
            <w:r w:rsidR="00137974">
              <w:t>.</w:t>
            </w:r>
            <w:r w:rsidRPr="00137974">
              <w:t>732</w:t>
            </w:r>
          </w:p>
        </w:tc>
      </w:tr>
    </w:tbl>
    <w:p w:rsidR="0002343B" w:rsidRPr="00AD6E96" w:rsidRDefault="0002343B" w:rsidP="00A9051C">
      <w:pPr>
        <w:jc w:val="both"/>
      </w:pPr>
    </w:p>
    <w:p w:rsidR="009915B2" w:rsidRDefault="00172BED" w:rsidP="0065490D">
      <w:pPr>
        <w:jc w:val="both"/>
      </w:pPr>
      <w:r w:rsidRPr="00AD6E96">
        <w:rPr>
          <w:lang w:val="en-US"/>
        </w:rPr>
        <w:t>T</w:t>
      </w:r>
      <w:r w:rsidRPr="00AD6E96">
        <w:t xml:space="preserve">ι χρειάζεται να αλλάξετε ώστε να επιτύχετε παραγωγή </w:t>
      </w:r>
      <w:r w:rsidRPr="00AD6E96">
        <w:rPr>
          <w:lang w:val="en-US"/>
        </w:rPr>
        <w:t>C</w:t>
      </w:r>
      <w:r w:rsidRPr="00AD6E96">
        <w:t>2</w:t>
      </w:r>
      <w:r w:rsidRPr="00AD6E96">
        <w:rPr>
          <w:lang w:val="en-US"/>
        </w:rPr>
        <w:t>H</w:t>
      </w:r>
      <w:r w:rsidRPr="00AD6E96">
        <w:t>3</w:t>
      </w:r>
      <w:proofErr w:type="spellStart"/>
      <w:r w:rsidRPr="00AD6E96">
        <w:rPr>
          <w:lang w:val="en-US"/>
        </w:rPr>
        <w:t>Cl</w:t>
      </w:r>
      <w:proofErr w:type="spellEnd"/>
      <w:r w:rsidRPr="00AD6E96">
        <w:t xml:space="preserve"> 62,500</w:t>
      </w:r>
      <w:r w:rsidRPr="00AD6E96">
        <w:rPr>
          <w:lang w:val="en-US"/>
        </w:rPr>
        <w:t>kg</w:t>
      </w:r>
      <w:r w:rsidRPr="00AD6E96">
        <w:t>/</w:t>
      </w:r>
      <w:proofErr w:type="spellStart"/>
      <w:proofErr w:type="gramStart"/>
      <w:r w:rsidRPr="00AD6E96">
        <w:rPr>
          <w:lang w:val="en-US"/>
        </w:rPr>
        <w:t>hr</w:t>
      </w:r>
      <w:proofErr w:type="spellEnd"/>
      <w:r w:rsidRPr="00AD6E96">
        <w:t xml:space="preserve"> ?</w:t>
      </w:r>
      <w:proofErr w:type="gramEnd"/>
      <w:r w:rsidRPr="00AD6E96">
        <w:t xml:space="preserve"> </w:t>
      </w:r>
    </w:p>
    <w:p w:rsidR="00137974" w:rsidRDefault="00137974" w:rsidP="0065490D">
      <w:pPr>
        <w:jc w:val="both"/>
      </w:pPr>
    </w:p>
    <w:p w:rsidR="00137974" w:rsidRPr="00137974" w:rsidRDefault="00137974" w:rsidP="0065490D">
      <w:pPr>
        <w:jc w:val="both"/>
      </w:pPr>
      <w:r>
        <w:t>ΧΡΕΙΑΖΕΤΑΙ ΝΑ ΑΛΛΑΞΕΤΕ ΤΗΝ ΠΑΡΟΧΗ ΣΤΑ ΡΕΥΜΑΤΑ 1 ΚΑΙ 3 ΑΠΟ 1</w:t>
      </w:r>
      <w:proofErr w:type="spellStart"/>
      <w:r>
        <w:rPr>
          <w:lang w:val="en-US"/>
        </w:rPr>
        <w:t>kmol</w:t>
      </w:r>
      <w:proofErr w:type="spellEnd"/>
      <w:r w:rsidRPr="00137974">
        <w:t>/</w:t>
      </w:r>
      <w:proofErr w:type="spellStart"/>
      <w:r>
        <w:rPr>
          <w:lang w:val="en-US"/>
        </w:rPr>
        <w:t>hr</w:t>
      </w:r>
      <w:proofErr w:type="spellEnd"/>
      <w:r w:rsidRPr="00137974">
        <w:t xml:space="preserve"> </w:t>
      </w:r>
      <w:r>
        <w:t>σε 1.0204</w:t>
      </w:r>
      <w:proofErr w:type="spellStart"/>
      <w:r>
        <w:rPr>
          <w:lang w:val="en-US"/>
        </w:rPr>
        <w:t>kmol</w:t>
      </w:r>
      <w:proofErr w:type="spellEnd"/>
      <w:r w:rsidRPr="00137974">
        <w:t>/</w:t>
      </w:r>
      <w:proofErr w:type="spellStart"/>
      <w:r>
        <w:rPr>
          <w:lang w:val="en-US"/>
        </w:rPr>
        <w:t>hr</w:t>
      </w:r>
      <w:proofErr w:type="spellEnd"/>
      <w:r w:rsidRPr="00137974">
        <w:t xml:space="preserve"> </w:t>
      </w:r>
      <w:r>
        <w:t>περίπου.</w:t>
      </w:r>
    </w:p>
    <w:p w:rsidR="009915B2" w:rsidRPr="00AD6E96" w:rsidRDefault="009915B2" w:rsidP="0065490D">
      <w:pPr>
        <w:jc w:val="both"/>
      </w:pPr>
    </w:p>
    <w:p w:rsidR="009915B2" w:rsidRPr="00AD6E96" w:rsidRDefault="009915B2" w:rsidP="0065490D">
      <w:pPr>
        <w:jc w:val="both"/>
      </w:pPr>
    </w:p>
    <w:p w:rsidR="009915B2" w:rsidRPr="00AD6E96" w:rsidRDefault="009915B2" w:rsidP="0065490D">
      <w:pPr>
        <w:jc w:val="both"/>
      </w:pPr>
    </w:p>
    <w:p w:rsidR="009915B2" w:rsidRPr="00AD6E96" w:rsidRDefault="009915B2" w:rsidP="0065490D">
      <w:pPr>
        <w:jc w:val="both"/>
      </w:pPr>
    </w:p>
    <w:p w:rsidR="00481D08" w:rsidRPr="00AD6E96" w:rsidRDefault="00481D08" w:rsidP="003A5897">
      <w:pPr>
        <w:jc w:val="both"/>
        <w:sectPr w:rsidR="00481D08" w:rsidRPr="00AD6E9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94709" w:rsidRPr="00AD6E96" w:rsidRDefault="005842EA" w:rsidP="0065490D">
      <w:pPr>
        <w:jc w:val="both"/>
        <w:rPr>
          <w:b/>
          <w:i/>
        </w:rPr>
      </w:pPr>
      <w:r>
        <w:rPr>
          <w:b/>
          <w:i/>
          <w:noProof/>
          <w:lang w:eastAsia="el-GR"/>
        </w:rPr>
        <w:lastRenderedPageBreak/>
        <w:drawing>
          <wp:inline distT="0" distB="0" distL="0" distR="0">
            <wp:extent cx="8850630" cy="3407410"/>
            <wp:effectExtent l="0" t="0" r="762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630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A0" w:rsidRPr="00394709" w:rsidRDefault="00545DA0" w:rsidP="0065490D">
      <w:pPr>
        <w:jc w:val="both"/>
        <w:rPr>
          <w:b/>
          <w:i/>
        </w:rPr>
      </w:pPr>
      <w:r w:rsidRPr="00AD6E96">
        <w:rPr>
          <w:b/>
          <w:i/>
        </w:rPr>
        <w:t>Διάγραμμα Ροής Ερωτήματος 1</w:t>
      </w:r>
      <w:r w:rsidR="00392228" w:rsidRPr="00AD6E96">
        <w:rPr>
          <w:b/>
          <w:i/>
        </w:rPr>
        <w:t xml:space="preserve"> (διεργασία παραγω</w:t>
      </w:r>
      <w:r w:rsidR="00FF73FF">
        <w:rPr>
          <w:b/>
          <w:i/>
        </w:rPr>
        <w:t>γής βινυλοχλωριδίου (C2H3Cl) 62.</w:t>
      </w:r>
      <w:r w:rsidR="00392228" w:rsidRPr="00AD6E96">
        <w:rPr>
          <w:b/>
          <w:i/>
        </w:rPr>
        <w:t>500 kg/hr”</w:t>
      </w:r>
      <w:r w:rsidR="00394709" w:rsidRPr="00AD6E96">
        <w:rPr>
          <w:b/>
          <w:i/>
        </w:rPr>
        <w:t>)</w:t>
      </w:r>
    </w:p>
    <w:sectPr w:rsidR="00545DA0" w:rsidRPr="00394709" w:rsidSect="00481D0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01" w:rsidRDefault="00FA5C01" w:rsidP="00BC3EB7">
      <w:pPr>
        <w:spacing w:after="0" w:line="240" w:lineRule="auto"/>
      </w:pPr>
      <w:r>
        <w:separator/>
      </w:r>
    </w:p>
  </w:endnote>
  <w:endnote w:type="continuationSeparator" w:id="0">
    <w:p w:rsidR="00FA5C01" w:rsidRDefault="00FA5C01" w:rsidP="00BC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01" w:rsidRDefault="00FA5C01" w:rsidP="00BC3EB7">
      <w:pPr>
        <w:spacing w:after="0" w:line="240" w:lineRule="auto"/>
      </w:pPr>
      <w:r>
        <w:separator/>
      </w:r>
    </w:p>
  </w:footnote>
  <w:footnote w:type="continuationSeparator" w:id="0">
    <w:p w:rsidR="00FA5C01" w:rsidRDefault="00FA5C01" w:rsidP="00BC3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7099E"/>
    <w:multiLevelType w:val="hybridMultilevel"/>
    <w:tmpl w:val="505E901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119A1"/>
    <w:multiLevelType w:val="hybridMultilevel"/>
    <w:tmpl w:val="17020C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0D"/>
    <w:rsid w:val="00006CD2"/>
    <w:rsid w:val="0002343B"/>
    <w:rsid w:val="000243D1"/>
    <w:rsid w:val="000303AA"/>
    <w:rsid w:val="00047879"/>
    <w:rsid w:val="00051FAF"/>
    <w:rsid w:val="00073A8A"/>
    <w:rsid w:val="00092CE9"/>
    <w:rsid w:val="000969A4"/>
    <w:rsid w:val="000A25BF"/>
    <w:rsid w:val="000A7C2C"/>
    <w:rsid w:val="000B1593"/>
    <w:rsid w:val="000B238E"/>
    <w:rsid w:val="000B3FFD"/>
    <w:rsid w:val="000B745C"/>
    <w:rsid w:val="000C25CC"/>
    <w:rsid w:val="000C360A"/>
    <w:rsid w:val="000D63CC"/>
    <w:rsid w:val="000E3477"/>
    <w:rsid w:val="000F56B4"/>
    <w:rsid w:val="001006E8"/>
    <w:rsid w:val="001007A5"/>
    <w:rsid w:val="0011735A"/>
    <w:rsid w:val="001328D0"/>
    <w:rsid w:val="00137974"/>
    <w:rsid w:val="00163B43"/>
    <w:rsid w:val="0016748B"/>
    <w:rsid w:val="00172BED"/>
    <w:rsid w:val="001750CD"/>
    <w:rsid w:val="00175C4E"/>
    <w:rsid w:val="00182F66"/>
    <w:rsid w:val="00191FA2"/>
    <w:rsid w:val="001929D6"/>
    <w:rsid w:val="001A322F"/>
    <w:rsid w:val="001E5369"/>
    <w:rsid w:val="00213983"/>
    <w:rsid w:val="00222051"/>
    <w:rsid w:val="002254A4"/>
    <w:rsid w:val="0023156D"/>
    <w:rsid w:val="0023236B"/>
    <w:rsid w:val="0023738D"/>
    <w:rsid w:val="0025176F"/>
    <w:rsid w:val="002519D3"/>
    <w:rsid w:val="00251FC6"/>
    <w:rsid w:val="00282C58"/>
    <w:rsid w:val="00290E12"/>
    <w:rsid w:val="002A78D3"/>
    <w:rsid w:val="002D5B2E"/>
    <w:rsid w:val="002D795C"/>
    <w:rsid w:val="002E0256"/>
    <w:rsid w:val="002E7151"/>
    <w:rsid w:val="002F03A4"/>
    <w:rsid w:val="0031146B"/>
    <w:rsid w:val="003236E5"/>
    <w:rsid w:val="00325B92"/>
    <w:rsid w:val="003406CA"/>
    <w:rsid w:val="00342818"/>
    <w:rsid w:val="003469BA"/>
    <w:rsid w:val="00351AF6"/>
    <w:rsid w:val="00353FEF"/>
    <w:rsid w:val="00375977"/>
    <w:rsid w:val="003853CB"/>
    <w:rsid w:val="003859B2"/>
    <w:rsid w:val="00385F77"/>
    <w:rsid w:val="00392228"/>
    <w:rsid w:val="00394709"/>
    <w:rsid w:val="00397825"/>
    <w:rsid w:val="003A2CF0"/>
    <w:rsid w:val="003A5897"/>
    <w:rsid w:val="003A7AE3"/>
    <w:rsid w:val="003B02B0"/>
    <w:rsid w:val="003C3299"/>
    <w:rsid w:val="003C4799"/>
    <w:rsid w:val="003E09B0"/>
    <w:rsid w:val="00455121"/>
    <w:rsid w:val="00457604"/>
    <w:rsid w:val="00481D08"/>
    <w:rsid w:val="00496E8B"/>
    <w:rsid w:val="004A39A0"/>
    <w:rsid w:val="004C445D"/>
    <w:rsid w:val="004E2BD4"/>
    <w:rsid w:val="004F02D8"/>
    <w:rsid w:val="00502D39"/>
    <w:rsid w:val="005127D1"/>
    <w:rsid w:val="00520304"/>
    <w:rsid w:val="0052032F"/>
    <w:rsid w:val="00523342"/>
    <w:rsid w:val="00525AFA"/>
    <w:rsid w:val="00545DA0"/>
    <w:rsid w:val="00566C53"/>
    <w:rsid w:val="0057062C"/>
    <w:rsid w:val="00570C95"/>
    <w:rsid w:val="005764E1"/>
    <w:rsid w:val="005842EA"/>
    <w:rsid w:val="005A13B1"/>
    <w:rsid w:val="005E57F0"/>
    <w:rsid w:val="005F121E"/>
    <w:rsid w:val="005F7C13"/>
    <w:rsid w:val="006100B0"/>
    <w:rsid w:val="0062065B"/>
    <w:rsid w:val="0065490D"/>
    <w:rsid w:val="00656F0C"/>
    <w:rsid w:val="006848FD"/>
    <w:rsid w:val="00691E07"/>
    <w:rsid w:val="006951B7"/>
    <w:rsid w:val="00695AB9"/>
    <w:rsid w:val="00704932"/>
    <w:rsid w:val="0074556C"/>
    <w:rsid w:val="00771DC8"/>
    <w:rsid w:val="00781122"/>
    <w:rsid w:val="0079547A"/>
    <w:rsid w:val="007B3E6F"/>
    <w:rsid w:val="007C17E7"/>
    <w:rsid w:val="007D6BF9"/>
    <w:rsid w:val="007E10F1"/>
    <w:rsid w:val="007E6254"/>
    <w:rsid w:val="007E7A5D"/>
    <w:rsid w:val="00804F26"/>
    <w:rsid w:val="0082624D"/>
    <w:rsid w:val="00826ECB"/>
    <w:rsid w:val="008806B4"/>
    <w:rsid w:val="00881A9E"/>
    <w:rsid w:val="008A5021"/>
    <w:rsid w:val="008A6F00"/>
    <w:rsid w:val="008B372F"/>
    <w:rsid w:val="008C4A4D"/>
    <w:rsid w:val="008E5EE2"/>
    <w:rsid w:val="008E606D"/>
    <w:rsid w:val="008F6151"/>
    <w:rsid w:val="00921A88"/>
    <w:rsid w:val="009333E4"/>
    <w:rsid w:val="00941136"/>
    <w:rsid w:val="00946205"/>
    <w:rsid w:val="00951570"/>
    <w:rsid w:val="00956F71"/>
    <w:rsid w:val="00962B2D"/>
    <w:rsid w:val="0096499D"/>
    <w:rsid w:val="0096585E"/>
    <w:rsid w:val="00982F97"/>
    <w:rsid w:val="009915B2"/>
    <w:rsid w:val="00993B2C"/>
    <w:rsid w:val="00994D58"/>
    <w:rsid w:val="009C27CE"/>
    <w:rsid w:val="009D49D1"/>
    <w:rsid w:val="009E08FE"/>
    <w:rsid w:val="00A054F5"/>
    <w:rsid w:val="00A11774"/>
    <w:rsid w:val="00A14A49"/>
    <w:rsid w:val="00A20DB3"/>
    <w:rsid w:val="00A373B5"/>
    <w:rsid w:val="00A43CFC"/>
    <w:rsid w:val="00A61393"/>
    <w:rsid w:val="00A66FD1"/>
    <w:rsid w:val="00A83321"/>
    <w:rsid w:val="00A9051C"/>
    <w:rsid w:val="00AA485F"/>
    <w:rsid w:val="00AB273C"/>
    <w:rsid w:val="00AD263D"/>
    <w:rsid w:val="00AD6E96"/>
    <w:rsid w:val="00B12B13"/>
    <w:rsid w:val="00B17622"/>
    <w:rsid w:val="00B45C93"/>
    <w:rsid w:val="00B51AC8"/>
    <w:rsid w:val="00B67D63"/>
    <w:rsid w:val="00BA0E2E"/>
    <w:rsid w:val="00BB4DDE"/>
    <w:rsid w:val="00BC0774"/>
    <w:rsid w:val="00BC3EB7"/>
    <w:rsid w:val="00BE67D3"/>
    <w:rsid w:val="00BF5B67"/>
    <w:rsid w:val="00C0127B"/>
    <w:rsid w:val="00C32E55"/>
    <w:rsid w:val="00C52346"/>
    <w:rsid w:val="00C63939"/>
    <w:rsid w:val="00C6470E"/>
    <w:rsid w:val="00C77C6C"/>
    <w:rsid w:val="00CA1E7D"/>
    <w:rsid w:val="00CB3900"/>
    <w:rsid w:val="00CB53A4"/>
    <w:rsid w:val="00D209F0"/>
    <w:rsid w:val="00D60968"/>
    <w:rsid w:val="00D63F6F"/>
    <w:rsid w:val="00D64954"/>
    <w:rsid w:val="00D67DF0"/>
    <w:rsid w:val="00D90C61"/>
    <w:rsid w:val="00DA0361"/>
    <w:rsid w:val="00DC33B0"/>
    <w:rsid w:val="00DD52D2"/>
    <w:rsid w:val="00DD5414"/>
    <w:rsid w:val="00DD6FE3"/>
    <w:rsid w:val="00DE25B7"/>
    <w:rsid w:val="00DF6FC5"/>
    <w:rsid w:val="00E14478"/>
    <w:rsid w:val="00E1788A"/>
    <w:rsid w:val="00E2380F"/>
    <w:rsid w:val="00E245DA"/>
    <w:rsid w:val="00E6249A"/>
    <w:rsid w:val="00E70BEB"/>
    <w:rsid w:val="00E7599E"/>
    <w:rsid w:val="00E7637B"/>
    <w:rsid w:val="00EA5B10"/>
    <w:rsid w:val="00EA6354"/>
    <w:rsid w:val="00EB4ABD"/>
    <w:rsid w:val="00ED3547"/>
    <w:rsid w:val="00ED64CF"/>
    <w:rsid w:val="00EE15BD"/>
    <w:rsid w:val="00EE3E45"/>
    <w:rsid w:val="00EF2990"/>
    <w:rsid w:val="00F1409C"/>
    <w:rsid w:val="00F15FE1"/>
    <w:rsid w:val="00F3475C"/>
    <w:rsid w:val="00F36C1B"/>
    <w:rsid w:val="00F418A9"/>
    <w:rsid w:val="00F45152"/>
    <w:rsid w:val="00F73E90"/>
    <w:rsid w:val="00F83C1A"/>
    <w:rsid w:val="00F94916"/>
    <w:rsid w:val="00FA05A4"/>
    <w:rsid w:val="00FA5C01"/>
    <w:rsid w:val="00FB6A15"/>
    <w:rsid w:val="00FD2C20"/>
    <w:rsid w:val="00FD5D20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0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E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E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3E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0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E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E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3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1F0A9E5-667C-419E-8947-0EBBC356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Ipsakis</dc:creator>
  <cp:lastModifiedBy>Dimitris Ipsakis</cp:lastModifiedBy>
  <cp:revision>19</cp:revision>
  <dcterms:created xsi:type="dcterms:W3CDTF">2019-04-06T08:26:00Z</dcterms:created>
  <dcterms:modified xsi:type="dcterms:W3CDTF">2019-04-20T11:58:00Z</dcterms:modified>
</cp:coreProperties>
</file>