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148" w:rsidRPr="00B553D9" w:rsidRDefault="003439D2" w:rsidP="00B553D9">
      <w:pPr>
        <w:jc w:val="center"/>
        <w:rPr>
          <w:sz w:val="28"/>
        </w:rPr>
      </w:pPr>
      <w:r w:rsidRPr="00B553D9">
        <w:rPr>
          <w:sz w:val="28"/>
        </w:rPr>
        <w:t>ΣΧΕΔΙΟ ΜΑΘΗΜΑΤΟΣ ΦΥΣΙΚΗΣ ΑΓΩΓΗΣ</w:t>
      </w:r>
    </w:p>
    <w:p w:rsidR="003439D2" w:rsidRPr="00B553D9" w:rsidRDefault="00B553D9">
      <w:pPr>
        <w:rPr>
          <w:b/>
          <w:sz w:val="24"/>
        </w:rPr>
      </w:pPr>
      <w:r w:rsidRPr="00B553D9">
        <w:rPr>
          <w:b/>
          <w:sz w:val="24"/>
        </w:rPr>
        <w:t>Τσατσάνης Μενέλαος</w:t>
      </w:r>
    </w:p>
    <w:p w:rsidR="003439D2" w:rsidRDefault="003439D2">
      <w:r>
        <w:t>Τμήμα : ΣΤ</w:t>
      </w:r>
    </w:p>
    <w:p w:rsidR="003439D2" w:rsidRDefault="003439D2">
      <w:r>
        <w:t>Ημερομηνία 22-12-2021</w:t>
      </w:r>
    </w:p>
    <w:p w:rsidR="003439D2" w:rsidRDefault="003439D2">
      <w:r>
        <w:t>Ώρα: 3</w:t>
      </w:r>
      <w:r w:rsidRPr="003439D2">
        <w:rPr>
          <w:vertAlign w:val="superscript"/>
        </w:rPr>
        <w:t>η</w:t>
      </w:r>
      <w:r>
        <w:t xml:space="preserve"> 10-10:45</w:t>
      </w:r>
    </w:p>
    <w:p w:rsidR="00B553D9" w:rsidRPr="00126385" w:rsidRDefault="00B553D9">
      <w:pPr>
        <w:rPr>
          <w:b/>
        </w:rPr>
      </w:pPr>
    </w:p>
    <w:p w:rsidR="00B553D9" w:rsidRPr="00126385" w:rsidRDefault="006369F5">
      <w:pPr>
        <w:rPr>
          <w:b/>
        </w:rPr>
      </w:pPr>
      <w:r w:rsidRPr="00126385">
        <w:rPr>
          <w:b/>
        </w:rPr>
        <w:t>Βασικοί στόχοι:</w:t>
      </w:r>
    </w:p>
    <w:p w:rsidR="003439D2" w:rsidRDefault="00B553D9" w:rsidP="00126385">
      <w:pPr>
        <w:pStyle w:val="ListParagraph"/>
        <w:numPr>
          <w:ilvl w:val="0"/>
          <w:numId w:val="2"/>
        </w:numPr>
      </w:pPr>
      <w:r>
        <w:t>Να μάθουν να συγχρονίζονται.</w:t>
      </w:r>
    </w:p>
    <w:p w:rsidR="00B553D9" w:rsidRDefault="00B553D9" w:rsidP="00126385">
      <w:pPr>
        <w:pStyle w:val="ListParagraph"/>
        <w:numPr>
          <w:ilvl w:val="0"/>
          <w:numId w:val="2"/>
        </w:numPr>
      </w:pPr>
      <w:r>
        <w:t>Να βελτιώσουν την επιδεξιότητα των κινήσεων τους στο τρέξιμο.</w:t>
      </w:r>
    </w:p>
    <w:p w:rsidR="00B553D9" w:rsidRDefault="00B553D9"/>
    <w:p w:rsidR="00B553D9" w:rsidRPr="00126385" w:rsidRDefault="00B553D9">
      <w:pPr>
        <w:rPr>
          <w:b/>
        </w:rPr>
      </w:pPr>
      <w:r w:rsidRPr="00126385">
        <w:rPr>
          <w:b/>
        </w:rPr>
        <w:t>Επιμέρους στόχοι:</w:t>
      </w:r>
    </w:p>
    <w:p w:rsidR="00B553D9" w:rsidRDefault="00B553D9" w:rsidP="00126385">
      <w:pPr>
        <w:pStyle w:val="ListParagraph"/>
        <w:numPr>
          <w:ilvl w:val="0"/>
          <w:numId w:val="2"/>
        </w:numPr>
      </w:pPr>
      <w:r>
        <w:t>Να σκέφτονται με καθαρό μυαλό κάτω από συνθήκες πίεσης.</w:t>
      </w:r>
    </w:p>
    <w:p w:rsidR="00B553D9" w:rsidRDefault="00B553D9" w:rsidP="00126385">
      <w:pPr>
        <w:pStyle w:val="ListParagraph"/>
        <w:numPr>
          <w:ilvl w:val="0"/>
          <w:numId w:val="2"/>
        </w:numPr>
      </w:pPr>
      <w:r>
        <w:t>Να αναπτύξουν ομαδικό και συνεργατικό πνεύμα.</w:t>
      </w:r>
    </w:p>
    <w:p w:rsidR="00B553D9" w:rsidRDefault="00B553D9"/>
    <w:p w:rsidR="00B553D9" w:rsidRDefault="00B553D9"/>
    <w:p w:rsidR="00B553D9" w:rsidRPr="00126385" w:rsidRDefault="006369F5">
      <w:pPr>
        <w:rPr>
          <w:b/>
        </w:rPr>
      </w:pPr>
      <w:r w:rsidRPr="00126385">
        <w:rPr>
          <w:b/>
        </w:rPr>
        <w:t>Εξοπλισμός:</w:t>
      </w:r>
    </w:p>
    <w:p w:rsidR="006369F5" w:rsidRDefault="00B553D9" w:rsidP="00126385">
      <w:pPr>
        <w:pStyle w:val="ListParagraph"/>
        <w:numPr>
          <w:ilvl w:val="0"/>
          <w:numId w:val="2"/>
        </w:numPr>
      </w:pPr>
      <w:r>
        <w:t>Κώνοι</w:t>
      </w:r>
    </w:p>
    <w:p w:rsidR="00B553D9" w:rsidRDefault="00B553D9" w:rsidP="00126385">
      <w:pPr>
        <w:pStyle w:val="ListParagraph"/>
        <w:numPr>
          <w:ilvl w:val="0"/>
          <w:numId w:val="2"/>
        </w:numPr>
      </w:pPr>
      <w:r>
        <w:t>Κάρτες με τριψήφιους αριθμούς</w:t>
      </w:r>
    </w:p>
    <w:p w:rsidR="006369F5" w:rsidRDefault="006369F5"/>
    <w:p w:rsidR="006369F5" w:rsidRDefault="006369F5">
      <w:r>
        <w:t>Διδακτικές ενέργειες: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8"/>
        <w:gridCol w:w="4288"/>
        <w:gridCol w:w="981"/>
        <w:gridCol w:w="1279"/>
      </w:tblGrid>
      <w:tr w:rsidR="00CC545A" w:rsidTr="006369F5">
        <w:tc>
          <w:tcPr>
            <w:tcW w:w="988" w:type="dxa"/>
          </w:tcPr>
          <w:p w:rsidR="006369F5" w:rsidRDefault="006369F5"/>
        </w:tc>
        <w:tc>
          <w:tcPr>
            <w:tcW w:w="4806" w:type="dxa"/>
          </w:tcPr>
          <w:p w:rsidR="006369F5" w:rsidRDefault="006369F5">
            <w:r>
              <w:t>Ενέργειες</w:t>
            </w:r>
          </w:p>
          <w:p w:rsidR="006369F5" w:rsidRDefault="006369F5"/>
        </w:tc>
        <w:tc>
          <w:tcPr>
            <w:tcW w:w="1005" w:type="dxa"/>
          </w:tcPr>
          <w:p w:rsidR="006369F5" w:rsidRDefault="006369F5">
            <w:r>
              <w:t>Χρόνος</w:t>
            </w:r>
          </w:p>
        </w:tc>
        <w:tc>
          <w:tcPr>
            <w:tcW w:w="1497" w:type="dxa"/>
          </w:tcPr>
          <w:p w:rsidR="006369F5" w:rsidRDefault="006369F5"/>
        </w:tc>
      </w:tr>
      <w:tr w:rsidR="00CC545A" w:rsidTr="006369F5">
        <w:tc>
          <w:tcPr>
            <w:tcW w:w="988" w:type="dxa"/>
          </w:tcPr>
          <w:p w:rsidR="006369F5" w:rsidRDefault="006369F5"/>
        </w:tc>
        <w:tc>
          <w:tcPr>
            <w:tcW w:w="4806" w:type="dxa"/>
          </w:tcPr>
          <w:p w:rsidR="006369F5" w:rsidRDefault="006369F5">
            <w:r>
              <w:t>Συγκέντρωση μαθητών.</w:t>
            </w:r>
          </w:p>
          <w:p w:rsidR="006369F5" w:rsidRDefault="006369F5">
            <w:r>
              <w:t>Γνωριμία.</w:t>
            </w:r>
          </w:p>
          <w:p w:rsidR="006369F5" w:rsidRDefault="006369F5">
            <w:r>
              <w:t>Παρουσίαση πλάνου  δραστηριοτήτων.</w:t>
            </w:r>
          </w:p>
        </w:tc>
        <w:tc>
          <w:tcPr>
            <w:tcW w:w="1005" w:type="dxa"/>
          </w:tcPr>
          <w:p w:rsidR="006369F5" w:rsidRDefault="006369F5">
            <w:r>
              <w:t>5’</w:t>
            </w:r>
          </w:p>
        </w:tc>
        <w:tc>
          <w:tcPr>
            <w:tcW w:w="1497" w:type="dxa"/>
          </w:tcPr>
          <w:p w:rsidR="006369F5" w:rsidRDefault="006369F5"/>
        </w:tc>
      </w:tr>
      <w:tr w:rsidR="00CC545A" w:rsidTr="006369F5">
        <w:tc>
          <w:tcPr>
            <w:tcW w:w="988" w:type="dxa"/>
          </w:tcPr>
          <w:p w:rsidR="006369F5" w:rsidRDefault="006369F5">
            <w:r>
              <w:t>Προθέρμανση</w:t>
            </w:r>
          </w:p>
          <w:p w:rsidR="000136B5" w:rsidRDefault="000136B5"/>
          <w:p w:rsidR="000136B5" w:rsidRDefault="000136B5" w:rsidP="000136B5">
            <w:r>
              <w:t>Αναμένεται να έχει αρκετό κρύο , οπότε κρίνεται απαραίτητο τα παιδιά να κάνουν καλή προθέρμανση.</w:t>
            </w:r>
          </w:p>
          <w:p w:rsidR="000136B5" w:rsidRDefault="000136B5"/>
        </w:tc>
        <w:tc>
          <w:tcPr>
            <w:tcW w:w="4806" w:type="dxa"/>
          </w:tcPr>
          <w:p w:rsidR="006369F5" w:rsidRDefault="006369F5">
            <w:r>
              <w:t>Αρχίζουμε με αργό τρέξιμο κυκλικά.</w:t>
            </w:r>
          </w:p>
          <w:p w:rsidR="006369F5" w:rsidRDefault="006369F5">
            <w:r>
              <w:t>Στο πλάτος του γυμναστηρίου θα εκτελούν διαφορετικές</w:t>
            </w:r>
            <w:r w:rsidR="00B04C6B">
              <w:t xml:space="preserve"> δρομικές ασκή</w:t>
            </w:r>
            <w:r>
              <w:t>σεις</w:t>
            </w:r>
            <w:r w:rsidR="00B04C6B">
              <w:t>, στο πλάτος του γηπέδου (γόνατα ψηλά,μύτες μπροστα, πόδια πίσω</w:t>
            </w:r>
            <w:r w:rsidR="000136B5">
              <w:t>,πλαγια βηματα)</w:t>
            </w:r>
          </w:p>
          <w:p w:rsidR="006369F5" w:rsidRDefault="006369F5"/>
          <w:p w:rsidR="000136B5" w:rsidRDefault="000136B5"/>
          <w:p w:rsidR="000136B5" w:rsidRDefault="000136B5">
            <w:r>
              <w:t>Διατάσεις χωρίς αρκετή πίεση</w:t>
            </w:r>
          </w:p>
        </w:tc>
        <w:tc>
          <w:tcPr>
            <w:tcW w:w="1005" w:type="dxa"/>
          </w:tcPr>
          <w:p w:rsidR="006369F5" w:rsidRDefault="000136B5">
            <w:r>
              <w:t>5’</w:t>
            </w:r>
          </w:p>
        </w:tc>
        <w:tc>
          <w:tcPr>
            <w:tcW w:w="1497" w:type="dxa"/>
          </w:tcPr>
          <w:p w:rsidR="006369F5" w:rsidRDefault="006369F5"/>
        </w:tc>
      </w:tr>
      <w:tr w:rsidR="00CC545A" w:rsidTr="006369F5">
        <w:tc>
          <w:tcPr>
            <w:tcW w:w="988" w:type="dxa"/>
          </w:tcPr>
          <w:p w:rsidR="006369F5" w:rsidRDefault="006369F5"/>
        </w:tc>
        <w:tc>
          <w:tcPr>
            <w:tcW w:w="4806" w:type="dxa"/>
          </w:tcPr>
          <w:p w:rsidR="000136B5" w:rsidRDefault="000136B5">
            <w:r>
              <w:t>Χωρίζουμε σε 4 ομάδες</w:t>
            </w:r>
            <w:r w:rsidR="00126385">
              <w:t xml:space="preserve"> </w:t>
            </w:r>
          </w:p>
          <w:p w:rsidR="001175C9" w:rsidRDefault="001175C9">
            <w:r>
              <w:t xml:space="preserve">Οι 2 ομάδες καταλαμβάνουν απο μισό γήπεδο. </w:t>
            </w:r>
          </w:p>
          <w:p w:rsidR="001175C9" w:rsidRDefault="001175C9">
            <w:r>
              <w:lastRenderedPageBreak/>
              <w:t>Θα βρίσκονται δίπλα η μία στην άλλη και επιθυμούμε συγχρονισμό.</w:t>
            </w:r>
          </w:p>
          <w:p w:rsidR="001175C9" w:rsidRDefault="001175C9"/>
          <w:p w:rsidR="000136B5" w:rsidRDefault="000136B5">
            <w:r>
              <w:t>Τοποθετούμε 4 κώνους μπροστά στην κάθε ομάδα.</w:t>
            </w:r>
          </w:p>
          <w:p w:rsidR="000136B5" w:rsidRPr="00126385" w:rsidRDefault="000136B5">
            <w:pPr>
              <w:rPr>
                <w:b/>
              </w:rPr>
            </w:pPr>
            <w:r w:rsidRPr="00126385">
              <w:rPr>
                <w:b/>
              </w:rPr>
              <w:t>Κίνηση 1:</w:t>
            </w:r>
          </w:p>
          <w:p w:rsidR="000136B5" w:rsidRDefault="000136B5">
            <w:r>
              <w:t>Τρέχει μέχρι τον τελευταίο κώνο αργά επιστρέφει λίγο πιο γρήγορα.</w:t>
            </w:r>
          </w:p>
          <w:p w:rsidR="00126385" w:rsidRPr="00126385" w:rsidRDefault="000136B5" w:rsidP="000136B5">
            <w:pPr>
              <w:rPr>
                <w:b/>
              </w:rPr>
            </w:pPr>
            <w:r w:rsidRPr="00126385">
              <w:rPr>
                <w:b/>
              </w:rPr>
              <w:t>Κίνηση 2:</w:t>
            </w:r>
          </w:p>
          <w:p w:rsidR="000136B5" w:rsidRDefault="000136B5" w:rsidP="000136B5">
            <w:r>
              <w:t xml:space="preserve">Τρέχοντας μέχρι τον πρώτο κώνο επιστρέφει </w:t>
            </w:r>
            <w:r w:rsidR="001175C9">
              <w:t>στον προηγούμενο με πίσω βήματα.</w:t>
            </w:r>
          </w:p>
          <w:p w:rsidR="001175C9" w:rsidRPr="00126385" w:rsidRDefault="001175C9" w:rsidP="000136B5">
            <w:pPr>
              <w:rPr>
                <w:b/>
              </w:rPr>
            </w:pPr>
            <w:r w:rsidRPr="00126385">
              <w:rPr>
                <w:b/>
              </w:rPr>
              <w:t>Κίνηση 3:</w:t>
            </w:r>
          </w:p>
          <w:p w:rsidR="001175C9" w:rsidRDefault="001175C9" w:rsidP="000136B5">
            <w:r>
              <w:t>Σταματάμε σε κάθε κώνο, σηκώνει ψηλά το πόδι και κάνει εσωτερική περιστροφή του ποδιού.</w:t>
            </w:r>
            <w:r w:rsidR="00904789">
              <w:t>Ζητείται συγχρονισμός με των 2 ομάδων.</w:t>
            </w:r>
          </w:p>
          <w:p w:rsidR="000136B5" w:rsidRPr="00126385" w:rsidRDefault="00904789" w:rsidP="000136B5">
            <w:pPr>
              <w:rPr>
                <w:b/>
              </w:rPr>
            </w:pPr>
            <w:r w:rsidRPr="00126385">
              <w:rPr>
                <w:b/>
              </w:rPr>
              <w:t>Κίνηση 4:</w:t>
            </w:r>
          </w:p>
          <w:p w:rsidR="00904789" w:rsidRDefault="00904789" w:rsidP="00904789">
            <w:r>
              <w:t>Σταματάμε σε κάθε κώνο, σηκώνει ψηλά το πόδι και κάνει εσωτερική περιστροφή του ποδιού.</w:t>
            </w:r>
            <w:r>
              <w:t xml:space="preserve"> </w:t>
            </w:r>
            <w:r>
              <w:t>Ζητείται συγχρονισμός με των 2 ομάδων.</w:t>
            </w:r>
          </w:p>
          <w:p w:rsidR="00904789" w:rsidRPr="00126385" w:rsidRDefault="000C2830" w:rsidP="000136B5">
            <w:pPr>
              <w:rPr>
                <w:b/>
              </w:rPr>
            </w:pPr>
            <w:r w:rsidRPr="00126385">
              <w:rPr>
                <w:b/>
              </w:rPr>
              <w:t>Κίνηση 5:</w:t>
            </w:r>
          </w:p>
          <w:p w:rsidR="000C2830" w:rsidRDefault="000C2830" w:rsidP="000136B5">
            <w:r>
              <w:t>Επιτόπιο αλμα και τρέξιμο γρήγορο μέχρι τον τελευταίο κώνο.</w:t>
            </w:r>
          </w:p>
          <w:p w:rsidR="000136B5" w:rsidRDefault="000136B5" w:rsidP="000136B5"/>
        </w:tc>
        <w:tc>
          <w:tcPr>
            <w:tcW w:w="1005" w:type="dxa"/>
          </w:tcPr>
          <w:p w:rsidR="006369F5" w:rsidRDefault="000C2830">
            <w:r>
              <w:lastRenderedPageBreak/>
              <w:t>10’</w:t>
            </w:r>
          </w:p>
        </w:tc>
        <w:tc>
          <w:tcPr>
            <w:tcW w:w="1497" w:type="dxa"/>
          </w:tcPr>
          <w:p w:rsidR="006369F5" w:rsidRDefault="006369F5"/>
        </w:tc>
      </w:tr>
      <w:tr w:rsidR="00CC545A" w:rsidTr="006369F5">
        <w:tc>
          <w:tcPr>
            <w:tcW w:w="988" w:type="dxa"/>
          </w:tcPr>
          <w:p w:rsidR="00BE462F" w:rsidRPr="00126385" w:rsidRDefault="00BE462F" w:rsidP="00BE462F">
            <w:pPr>
              <w:rPr>
                <w:b/>
              </w:rPr>
            </w:pPr>
            <w:r w:rsidRPr="00126385">
              <w:rPr>
                <w:b/>
              </w:rPr>
              <w:t>Δραστηριότητα</w:t>
            </w:r>
            <w:r w:rsidR="00CC545A" w:rsidRPr="00126385">
              <w:rPr>
                <w:b/>
              </w:rPr>
              <w:t>1</w:t>
            </w:r>
            <w:r w:rsidRPr="00126385">
              <w:rPr>
                <w:b/>
              </w:rPr>
              <w:t xml:space="preserve"> Διαθεματική με μαθητικά.</w:t>
            </w:r>
          </w:p>
          <w:p w:rsidR="006369F5" w:rsidRDefault="006369F5"/>
        </w:tc>
        <w:tc>
          <w:tcPr>
            <w:tcW w:w="4806" w:type="dxa"/>
          </w:tcPr>
          <w:p w:rsidR="000C2830" w:rsidRDefault="000C2830">
            <w:r>
              <w:t>Τα παιδιά θα βρίσκονται στη γραμμή του γηπέδου.</w:t>
            </w:r>
          </w:p>
          <w:p w:rsidR="000C2830" w:rsidRDefault="00BE462F">
            <w:r>
              <w:t>Παίρνουν από έναν αριθμό και τον τοποθετούνε στο κέντρο του γηπέδου, επιστρέφουν τρέχοντας δίνοντας στον επόμενο την σειρά.</w:t>
            </w:r>
          </w:p>
          <w:p w:rsidR="00BE462F" w:rsidRDefault="00BE462F" w:rsidP="00BE462F">
            <w:r>
              <w:t>Μοιράζονται 12 αριθμοί οι οποίοι πρέπει να τοποθετηθούν με αύξουσα σειρά.</w:t>
            </w:r>
          </w:p>
          <w:p w:rsidR="00BE462F" w:rsidRDefault="00BE462F" w:rsidP="00BE462F">
            <w:r>
              <w:t>Η ομάδα που θα τοποθετήσει πιο γρήγορα και σωστά τους αριθμούς κερδίζει.</w:t>
            </w:r>
          </w:p>
        </w:tc>
        <w:tc>
          <w:tcPr>
            <w:tcW w:w="1005" w:type="dxa"/>
          </w:tcPr>
          <w:p w:rsidR="006369F5" w:rsidRDefault="00BE462F">
            <w:r>
              <w:t>10’</w:t>
            </w:r>
          </w:p>
        </w:tc>
        <w:tc>
          <w:tcPr>
            <w:tcW w:w="1497" w:type="dxa"/>
          </w:tcPr>
          <w:p w:rsidR="006369F5" w:rsidRDefault="006369F5"/>
        </w:tc>
      </w:tr>
      <w:tr w:rsidR="00CC545A" w:rsidTr="006369F5">
        <w:tc>
          <w:tcPr>
            <w:tcW w:w="988" w:type="dxa"/>
          </w:tcPr>
          <w:p w:rsidR="00CC545A" w:rsidRPr="00126385" w:rsidRDefault="00CC545A" w:rsidP="00CC545A">
            <w:pPr>
              <w:rPr>
                <w:b/>
              </w:rPr>
            </w:pPr>
            <w:bookmarkStart w:id="0" w:name="_GoBack"/>
            <w:r w:rsidRPr="00126385">
              <w:rPr>
                <w:b/>
              </w:rPr>
              <w:t>Δραστηριότητα</w:t>
            </w:r>
            <w:r w:rsidRPr="00126385">
              <w:rPr>
                <w:b/>
              </w:rPr>
              <w:t>2</w:t>
            </w:r>
            <w:r w:rsidRPr="00126385">
              <w:rPr>
                <w:b/>
              </w:rPr>
              <w:t xml:space="preserve"> Διαθεματική με μαθητικά.</w:t>
            </w:r>
          </w:p>
          <w:bookmarkEnd w:id="0"/>
          <w:p w:rsidR="006369F5" w:rsidRDefault="006369F5"/>
        </w:tc>
        <w:tc>
          <w:tcPr>
            <w:tcW w:w="4806" w:type="dxa"/>
          </w:tcPr>
          <w:p w:rsidR="00CC545A" w:rsidRDefault="00CC545A" w:rsidP="00CC545A">
            <w:r>
              <w:t>Τα παιδιά θα βρίσκονται στη γραμμή του γηπέδου.</w:t>
            </w:r>
          </w:p>
          <w:p w:rsidR="00CC545A" w:rsidRDefault="00CC545A" w:rsidP="00CC545A">
            <w:r>
              <w:t>Στο κέντρο του γηπέδου θα βρίσκονται 6 ζευγάρια αριθμών γυρισμένα ανάποδα ώστε να μην φαίνονται. Κάθε παιδί έχει την δυνατότητα να σηκώσει 2 μόνο κ</w:t>
            </w:r>
            <w:r w:rsidR="00E50906">
              <w:t>άρτες έτσι</w:t>
            </w:r>
            <w:r>
              <w:t xml:space="preserve"> ώστε να βρει το ζευγάρι.Απαιτεί συνεργασία των παιδιών ώστε να εντοπίσουν τα ζευγάρια πιο εύκολα και άμεσα.Αν βρουν ζευγάρι το μαζεύουν απο κάτω και </w:t>
            </w:r>
            <w:r>
              <w:t>επιστρέφουν τρέχοντας δίνοντας στον επόμενο την σειρά.</w:t>
            </w:r>
          </w:p>
          <w:p w:rsidR="006369F5" w:rsidRDefault="00CC545A" w:rsidP="00CC545A">
            <w:r>
              <w:t xml:space="preserve">Η ομάδα που θα </w:t>
            </w:r>
            <w:r>
              <w:t>βρει πιο γρήγορα τα ζευγάρια κερδίζει.</w:t>
            </w:r>
          </w:p>
        </w:tc>
        <w:tc>
          <w:tcPr>
            <w:tcW w:w="1005" w:type="dxa"/>
          </w:tcPr>
          <w:p w:rsidR="006369F5" w:rsidRDefault="0086052D">
            <w:r>
              <w:t>10’</w:t>
            </w:r>
          </w:p>
        </w:tc>
        <w:tc>
          <w:tcPr>
            <w:tcW w:w="1497" w:type="dxa"/>
          </w:tcPr>
          <w:p w:rsidR="006369F5" w:rsidRDefault="006369F5"/>
        </w:tc>
      </w:tr>
      <w:tr w:rsidR="0086052D" w:rsidTr="006369F5">
        <w:tc>
          <w:tcPr>
            <w:tcW w:w="988" w:type="dxa"/>
          </w:tcPr>
          <w:p w:rsidR="0086052D" w:rsidRDefault="0086052D" w:rsidP="00CC545A">
            <w:r>
              <w:t>Αποθεραπεία και διατάσεις.</w:t>
            </w:r>
          </w:p>
        </w:tc>
        <w:tc>
          <w:tcPr>
            <w:tcW w:w="4806" w:type="dxa"/>
          </w:tcPr>
          <w:p w:rsidR="0086052D" w:rsidRDefault="0086052D" w:rsidP="00CC545A">
            <w:r>
              <w:t>Συζητάμε με τους μαθητές τις εντυπώσεις τους.</w:t>
            </w:r>
          </w:p>
        </w:tc>
        <w:tc>
          <w:tcPr>
            <w:tcW w:w="1005" w:type="dxa"/>
          </w:tcPr>
          <w:p w:rsidR="0086052D" w:rsidRDefault="0086052D">
            <w:r>
              <w:t>5’</w:t>
            </w:r>
          </w:p>
        </w:tc>
        <w:tc>
          <w:tcPr>
            <w:tcW w:w="1497" w:type="dxa"/>
          </w:tcPr>
          <w:p w:rsidR="0086052D" w:rsidRDefault="0086052D"/>
        </w:tc>
      </w:tr>
    </w:tbl>
    <w:p w:rsidR="006369F5" w:rsidRPr="003439D2" w:rsidRDefault="006369F5"/>
    <w:sectPr w:rsidR="006369F5" w:rsidRPr="003439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178B4"/>
    <w:multiLevelType w:val="hybridMultilevel"/>
    <w:tmpl w:val="DC8EAD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67D4E"/>
    <w:multiLevelType w:val="hybridMultilevel"/>
    <w:tmpl w:val="BADC1A7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D2"/>
    <w:rsid w:val="000136B5"/>
    <w:rsid w:val="000C2830"/>
    <w:rsid w:val="001175C9"/>
    <w:rsid w:val="0012369A"/>
    <w:rsid w:val="00126385"/>
    <w:rsid w:val="003439D2"/>
    <w:rsid w:val="005978D0"/>
    <w:rsid w:val="006369F5"/>
    <w:rsid w:val="0086052D"/>
    <w:rsid w:val="00904789"/>
    <w:rsid w:val="00B04C6B"/>
    <w:rsid w:val="00B553D9"/>
    <w:rsid w:val="00BE462F"/>
    <w:rsid w:val="00CC545A"/>
    <w:rsid w:val="00E5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543B6-EE3B-423E-9AA2-1E79D8E9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386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Menelaos Tsatsanis</dc:creator>
  <cp:keywords/>
  <dc:description/>
  <cp:lastModifiedBy>Menelaos Tsatsanis</cp:lastModifiedBy>
  <cp:revision>5</cp:revision>
  <dcterms:created xsi:type="dcterms:W3CDTF">2021-12-21T20:41:00Z</dcterms:created>
  <dcterms:modified xsi:type="dcterms:W3CDTF">2021-12-21T22:38:00Z</dcterms:modified>
</cp:coreProperties>
</file>