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B65D" w14:textId="77777777" w:rsidR="00B82F12" w:rsidRPr="00B82F12" w:rsidRDefault="00B82F12" w:rsidP="00B82F12">
      <w:pPr>
        <w:tabs>
          <w:tab w:val="left" w:pos="851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u w:color="000000"/>
          <w:lang w:eastAsia="el-GR"/>
        </w:rPr>
      </w:pPr>
      <w:r w:rsidRPr="00B82F12">
        <w:rPr>
          <w:rFonts w:ascii="Calibri" w:eastAsia="Calibri" w:hAnsi="Calibri" w:cs="Times New Roman"/>
          <w:b/>
          <w:noProof/>
          <w:u w:color="000000"/>
          <w:lang w:eastAsia="el-GR"/>
        </w:rPr>
        <w:drawing>
          <wp:anchor distT="0" distB="0" distL="114300" distR="114300" simplePos="0" relativeHeight="251659264" behindDoc="1" locked="0" layoutInCell="1" allowOverlap="1" wp14:anchorId="69F242D4" wp14:editId="0DFABB7A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6667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983" y="21296"/>
                <wp:lineTo x="20983" y="0"/>
                <wp:lineTo x="0" y="0"/>
              </wp:wrapPolygon>
            </wp:wrapTight>
            <wp:docPr id="1" name="Εικόνα 2" descr="κατάλογ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κατάλογο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F12">
        <w:rPr>
          <w:rFonts w:ascii="Calibri" w:eastAsia="Calibri" w:hAnsi="Calibri" w:cs="Times New Roman"/>
          <w:b/>
          <w:noProof/>
          <w:u w:color="000000"/>
          <w:lang w:eastAsia="el-GR"/>
        </w:rPr>
        <w:t>ΔΙΑΠΑΝΕΠΙΣΤΗΜΙΑΚΟ ΔΙΑΤΜΗΜΑΤΙΚΟ ΜΕΤΑΠΤΥΧΙΑΚΟ ΠΡΟΓΡΑΜΜΑ ΣΠΟΥΔΩΝ</w:t>
      </w:r>
      <w:r w:rsidRPr="00B82F12">
        <w:rPr>
          <w:rFonts w:ascii="Calibri" w:eastAsia="Calibri" w:hAnsi="Calibri" w:cs="Arial"/>
          <w:b/>
          <w:color w:val="000000"/>
          <w:u w:color="000000"/>
          <w:bdr w:val="nil"/>
        </w:rPr>
        <w:t xml:space="preserve"> «ΔΙΔΑΚΤΙΚΗ ΤΩΝ ΜΑΘΗΜΑΤΙΚΩΝ»</w:t>
      </w:r>
      <w:r w:rsidRPr="00B82F12">
        <w:rPr>
          <w:rFonts w:ascii="Calibri" w:eastAsia="Calibri" w:hAnsi="Calibri" w:cs="Times New Roman"/>
          <w:b/>
          <w:u w:color="000000"/>
          <w:lang w:eastAsia="el-GR"/>
        </w:rPr>
        <w:t xml:space="preserve"> </w:t>
      </w:r>
    </w:p>
    <w:p w14:paraId="2367E920" w14:textId="77777777" w:rsidR="00B82F12" w:rsidRPr="00B82F12" w:rsidRDefault="00B82F12" w:rsidP="00B82F12">
      <w:pPr>
        <w:tabs>
          <w:tab w:val="left" w:pos="851"/>
          <w:tab w:val="center" w:pos="4153"/>
        </w:tabs>
        <w:spacing w:after="0" w:line="240" w:lineRule="auto"/>
        <w:ind w:right="-625"/>
        <w:rPr>
          <w:rFonts w:ascii="Calibri" w:eastAsia="Calibri" w:hAnsi="Calibri" w:cs="Times New Roman"/>
          <w:b/>
          <w:color w:val="920000"/>
          <w:sz w:val="20"/>
          <w:szCs w:val="20"/>
          <w:u w:color="000000"/>
          <w:lang w:eastAsia="el-GR"/>
        </w:rPr>
      </w:pPr>
      <w:r w:rsidRPr="00B82F12">
        <w:rPr>
          <w:rFonts w:ascii="Calibri" w:eastAsia="Calibri" w:hAnsi="Calibri" w:cs="Times New Roman"/>
          <w:b/>
          <w:color w:val="920000"/>
          <w:sz w:val="20"/>
          <w:szCs w:val="20"/>
          <w:u w:color="000000"/>
          <w:lang w:eastAsia="el-GR"/>
        </w:rPr>
        <w:t>ΠΑΝΕΠΙΣΤΗΜΙΟ ΔΥΤΙΚΗΣ ΜΑΚΕΔΟΝΙΑΣ</w:t>
      </w:r>
    </w:p>
    <w:p w14:paraId="64673435" w14:textId="77777777" w:rsidR="00B82F12" w:rsidRPr="00B82F12" w:rsidRDefault="00B82F12" w:rsidP="00B82F12">
      <w:pPr>
        <w:tabs>
          <w:tab w:val="left" w:pos="851"/>
          <w:tab w:val="left" w:pos="1276"/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color w:val="456A2C"/>
          <w:sz w:val="20"/>
          <w:szCs w:val="20"/>
          <w:u w:color="000000"/>
          <w:lang w:eastAsia="el-GR"/>
        </w:rPr>
      </w:pPr>
      <w:r w:rsidRPr="00B82F12">
        <w:rPr>
          <w:rFonts w:ascii="Calibri" w:eastAsia="Calibri" w:hAnsi="Calibri" w:cs="Times New Roman"/>
          <w:b/>
          <w:color w:val="456A2C"/>
          <w:sz w:val="20"/>
          <w:szCs w:val="20"/>
          <w:u w:color="000000"/>
          <w:lang w:eastAsia="el-GR"/>
        </w:rPr>
        <w:t>ΑΡΙΣΤΟΤΕΛ</w:t>
      </w:r>
      <w:r>
        <w:rPr>
          <w:rFonts w:ascii="Calibri" w:eastAsia="Calibri" w:hAnsi="Calibri" w:cs="Times New Roman"/>
          <w:b/>
          <w:color w:val="456A2C"/>
          <w:sz w:val="20"/>
          <w:szCs w:val="20"/>
          <w:u w:color="000000"/>
          <w:lang w:eastAsia="el-GR"/>
        </w:rPr>
        <w:t>Ε</w:t>
      </w:r>
      <w:r w:rsidRPr="00B82F12">
        <w:rPr>
          <w:rFonts w:ascii="Calibri" w:eastAsia="Calibri" w:hAnsi="Calibri" w:cs="Times New Roman"/>
          <w:b/>
          <w:color w:val="456A2C"/>
          <w:sz w:val="20"/>
          <w:szCs w:val="20"/>
          <w:u w:color="000000"/>
          <w:lang w:eastAsia="el-GR"/>
        </w:rPr>
        <w:t>ΙΟ ΠΑΝΕΠΙΣΤΗΜΙΟ ΘΕΣΣΑΛΟΝΙΚΗΣ</w:t>
      </w:r>
    </w:p>
    <w:p w14:paraId="664ACF4F" w14:textId="77777777" w:rsidR="00B82F12" w:rsidRPr="00B82F12" w:rsidRDefault="00B82F12" w:rsidP="00B82F12">
      <w:pPr>
        <w:pBdr>
          <w:bottom w:val="single" w:sz="4" w:space="1" w:color="auto"/>
        </w:pBdr>
        <w:tabs>
          <w:tab w:val="left" w:pos="851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color w:val="BC8F00"/>
          <w:sz w:val="20"/>
          <w:szCs w:val="20"/>
          <w:u w:color="000000"/>
          <w:lang w:eastAsia="el-GR"/>
        </w:rPr>
      </w:pPr>
      <w:r>
        <w:rPr>
          <w:rFonts w:ascii="Calibri" w:eastAsia="Calibri" w:hAnsi="Calibri" w:cs="Times New Roman"/>
          <w:b/>
          <w:color w:val="BC8F00"/>
          <w:sz w:val="20"/>
          <w:szCs w:val="20"/>
          <w:u w:color="000000"/>
          <w:lang w:eastAsia="el-GR"/>
        </w:rPr>
        <w:t>ΔΗΜΟΚΡΙΤΕΙΟ ΠΑΝ</w:t>
      </w:r>
      <w:r w:rsidRPr="00B82F12">
        <w:rPr>
          <w:rFonts w:ascii="Calibri" w:eastAsia="Calibri" w:hAnsi="Calibri" w:cs="Times New Roman"/>
          <w:b/>
          <w:color w:val="BC8F00"/>
          <w:sz w:val="20"/>
          <w:szCs w:val="20"/>
          <w:u w:color="000000"/>
          <w:lang w:eastAsia="el-GR"/>
        </w:rPr>
        <w:t>ΕΠΙΣΤΗΜΙΟ ΘΡΑΚΗΣ</w:t>
      </w:r>
    </w:p>
    <w:p w14:paraId="5F0005C7" w14:textId="77777777" w:rsidR="00B82F12" w:rsidRPr="002377BC" w:rsidRDefault="00B82F12" w:rsidP="00645E49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</w:p>
    <w:p w14:paraId="1EEA9BB4" w14:textId="77777777" w:rsidR="00B82F12" w:rsidRPr="002377BC" w:rsidRDefault="002377BC" w:rsidP="00645E49">
      <w:pPr>
        <w:spacing w:after="0" w:line="240" w:lineRule="auto"/>
        <w:jc w:val="both"/>
        <w:rPr>
          <w:rFonts w:eastAsia="MS Mincho" w:cstheme="minorHAnsi"/>
          <w:lang w:eastAsia="ja-JP"/>
        </w:rPr>
      </w:pPr>
      <w:r w:rsidRPr="002377BC">
        <w:rPr>
          <w:rFonts w:eastAsia="MS Mincho" w:cstheme="minorHAnsi"/>
          <w:b/>
          <w:lang w:eastAsia="ja-JP"/>
        </w:rPr>
        <w:t>ΜΑΘΗΜΑ:</w:t>
      </w:r>
      <w:r w:rsidR="001122D7">
        <w:rPr>
          <w:rFonts w:eastAsia="MS Mincho" w:cstheme="minorHAnsi"/>
          <w:lang w:eastAsia="ja-JP"/>
        </w:rPr>
        <w:t xml:space="preserve"> ΕΠΑΓΓΕΛΜΑ</w:t>
      </w:r>
      <w:r w:rsidRPr="002377BC">
        <w:rPr>
          <w:rFonts w:eastAsia="MS Mincho" w:cstheme="minorHAnsi"/>
          <w:lang w:eastAsia="ja-JP"/>
        </w:rPr>
        <w:t>ΤΙΚΗ ΑΝΑΠΤΥΞΗ ΕΚΠΑΙΔΕΥΤΙΚΩΝ ΚΑΙ ΜΑΘΗΜΑΤΙΚΗ ΕΚΠΑΙΔΕΥΣΗ</w:t>
      </w:r>
    </w:p>
    <w:p w14:paraId="00E9A9F7" w14:textId="77777777" w:rsidR="002377BC" w:rsidRDefault="002377BC" w:rsidP="00645E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F2A0FFF" w14:textId="77777777" w:rsidR="002377BC" w:rsidRDefault="002377BC" w:rsidP="00645E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BB46402" w14:textId="77777777" w:rsidR="004C51CA" w:rsidRPr="004C51CA" w:rsidRDefault="00FA066D" w:rsidP="0061562F">
      <w:pPr>
        <w:spacing w:after="120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2377B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Εργασία</w:t>
      </w:r>
      <w:r w:rsidRPr="00112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2377B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Φακέλου</w:t>
      </w:r>
      <w:r w:rsidRPr="00112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554EA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Γ</w:t>
      </w:r>
      <w:r w:rsidR="004C51C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4C51CA" w:rsidRPr="009E7E24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r w:rsidR="0061562F" w:rsidRPr="0061562F">
        <w:rPr>
          <w:rFonts w:ascii="Times New Roman" w:eastAsia="MS Mincho" w:hAnsi="Times New Roman" w:cs="Times New Roman"/>
          <w:sz w:val="20"/>
          <w:szCs w:val="20"/>
          <w:lang w:eastAsia="ja-JP"/>
        </w:rPr>
        <w:t>Ο εκπαιδευτικός ως επαγγελματίας που ‘μαθαίνει’ και αναπτύσσεται συνεχώς (μάθηση και επαγγελματική ανάπτυξη των εκπαιδευτικών))</w:t>
      </w:r>
    </w:p>
    <w:p w14:paraId="426D72D0" w14:textId="77777777" w:rsidR="00FA066D" w:rsidRPr="001122D7" w:rsidRDefault="00FA066D" w:rsidP="00645E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BDA5BBB" w14:textId="77777777" w:rsidR="00A0717E" w:rsidRPr="00EF42DE" w:rsidRDefault="00450AFE" w:rsidP="004A12E9">
      <w:pPr>
        <w:spacing w:after="120" w:line="320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42D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(1). </w:t>
      </w:r>
      <w:r w:rsidR="00EF42D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Να </w:t>
      </w:r>
      <w:r w:rsidR="00752FE1">
        <w:rPr>
          <w:rFonts w:ascii="Times New Roman" w:eastAsia="MS Mincho" w:hAnsi="Times New Roman" w:cs="Times New Roman"/>
          <w:sz w:val="24"/>
          <w:szCs w:val="24"/>
          <w:lang w:eastAsia="ja-JP"/>
        </w:rPr>
        <w:t>μελετήσετ</w:t>
      </w:r>
      <w:r w:rsidR="00D358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ε την συνέντευξη </w:t>
      </w:r>
      <w:r w:rsidR="00752FE1">
        <w:rPr>
          <w:rFonts w:ascii="Times New Roman" w:eastAsia="MS Mincho" w:hAnsi="Times New Roman" w:cs="Times New Roman"/>
          <w:sz w:val="24"/>
          <w:szCs w:val="24"/>
          <w:lang w:eastAsia="ja-JP"/>
        </w:rPr>
        <w:t>στο αρχείο «Συνέντευξη εκπαιδευτι</w:t>
      </w:r>
      <w:r w:rsidR="00F25E0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κού </w:t>
      </w:r>
      <w:proofErr w:type="spellStart"/>
      <w:r w:rsidR="00F25E0F">
        <w:rPr>
          <w:rFonts w:ascii="Times New Roman" w:eastAsia="MS Mincho" w:hAnsi="Times New Roman" w:cs="Times New Roman"/>
          <w:sz w:val="24"/>
          <w:szCs w:val="24"/>
          <w:lang w:eastAsia="ja-JP"/>
        </w:rPr>
        <w:t>Βθμιας_</w:t>
      </w:r>
      <w:r w:rsidR="005B008A">
        <w:rPr>
          <w:rFonts w:ascii="Times New Roman" w:eastAsia="MS Mincho" w:hAnsi="Times New Roman" w:cs="Times New Roman"/>
          <w:sz w:val="24"/>
          <w:szCs w:val="24"/>
          <w:lang w:eastAsia="ja-JP"/>
        </w:rPr>
        <w:t>μάθηση</w:t>
      </w:r>
      <w:proofErr w:type="spellEnd"/>
      <w:r w:rsidR="005B008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από </w:t>
      </w:r>
      <w:r w:rsidR="00752F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συμμετοχή σε παρέμβαση» </w:t>
      </w:r>
      <w:r w:rsidR="00D358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του εκπαιδευτικού της </w:t>
      </w:r>
      <w:proofErr w:type="spellStart"/>
      <w:r w:rsidR="00752FE1">
        <w:rPr>
          <w:rFonts w:ascii="Times New Roman" w:eastAsia="MS Mincho" w:hAnsi="Times New Roman" w:cs="Times New Roman"/>
          <w:sz w:val="24"/>
          <w:szCs w:val="24"/>
          <w:lang w:eastAsia="ja-JP"/>
        </w:rPr>
        <w:t>Βθμιας</w:t>
      </w:r>
      <w:proofErr w:type="spellEnd"/>
      <w:r w:rsidR="00752F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εκπαίδευσης.  Στη συνέχεια, να επιλέξετε </w:t>
      </w:r>
      <w:r w:rsidR="00752FE1" w:rsidRPr="005F169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δυο</w:t>
      </w:r>
      <w:r w:rsidR="00752F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άρθρα από το φάκελο Γ, που θεωρείτε κατάλληλα, για να αποτιμήσετε στοιχεία της επαγγελματικής εξέλιξης του εκπαιδευτικού αναφορικά με τη </w:t>
      </w:r>
      <w:r w:rsidR="00752FE1" w:rsidRPr="00752FE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«μάθηση για τη διδασκαλία των μαθηματικών μέσω διδασκαλίας τους»</w:t>
      </w:r>
      <w:r w:rsidR="00752F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που επιτεύχθηκε, με  βάση όσα υποστηρίζει. Να τεκμηριώσετε τις απαντήσεις σας αντλώντας από τα δυο άρθρα που επιλέξατε.</w:t>
      </w:r>
    </w:p>
    <w:p w14:paraId="02FE0614" w14:textId="77777777" w:rsidR="00450AFE" w:rsidRDefault="00450AFE" w:rsidP="004A12E9">
      <w:pPr>
        <w:spacing w:after="120" w:line="320" w:lineRule="atLeast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63BEB87" w14:textId="77777777" w:rsidR="00FA5E5F" w:rsidRPr="00645E49" w:rsidRDefault="00450AFE" w:rsidP="004A12E9">
      <w:pPr>
        <w:spacing w:after="120" w:line="320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50A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(2).</w:t>
      </w:r>
      <w:r w:rsidRPr="00450A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A5E5F"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>Να περιγράψετε την προσωπική σας ιστορία επαγγελματικής ανάπτυξης μέχρι σήμερα. Στη συνέχεια να διατυπώσετε:</w:t>
      </w:r>
    </w:p>
    <w:p w14:paraId="23C79814" w14:textId="77777777" w:rsidR="00FA5E5F" w:rsidRPr="00645E49" w:rsidRDefault="00FA5E5F" w:rsidP="004A12E9">
      <w:pPr>
        <w:spacing w:after="120" w:line="320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τους περιορισμούς και τις αδυναμίες που εντοπίζετε σε αυτήν την ανάπτυξη </w:t>
      </w:r>
    </w:p>
    <w:p w14:paraId="3B21EF50" w14:textId="77777777" w:rsidR="00FA5E5F" w:rsidRPr="00645E49" w:rsidRDefault="00FA5E5F" w:rsidP="004A12E9">
      <w:pPr>
        <w:spacing w:after="120" w:line="320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τις επιπτώσεις που θεωρείτε ότι έχει στις δυνατότητες αποτελεσματικής διαχείρισης της μαθηματικής γνώσης και της μάθησης των μαθητών από εσάς (δηλαδή, της διδασκαλίας). </w:t>
      </w:r>
    </w:p>
    <w:p w14:paraId="1FE6A4CF" w14:textId="77777777" w:rsidR="00FA5E5F" w:rsidRPr="00645E49" w:rsidRDefault="00FA5E5F" w:rsidP="004A12E9">
      <w:pPr>
        <w:spacing w:after="120" w:line="320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E4D5D62" w14:textId="77777777" w:rsidR="00FA5E5F" w:rsidRPr="00645E49" w:rsidRDefault="00FA5E5F" w:rsidP="00450AF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Έκταση: Περίπου </w:t>
      </w:r>
      <w:r w:rsidR="00450AFE" w:rsidRPr="005F1698">
        <w:rPr>
          <w:rFonts w:ascii="Times New Roman" w:eastAsia="MS Mincho" w:hAnsi="Times New Roman" w:cs="Times New Roman"/>
          <w:sz w:val="24"/>
          <w:szCs w:val="24"/>
          <w:lang w:eastAsia="ja-JP"/>
        </w:rPr>
        <w:t>10</w:t>
      </w:r>
      <w:r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>00 λέξεις</w:t>
      </w:r>
    </w:p>
    <w:p w14:paraId="29045DAE" w14:textId="77777777" w:rsidR="00425AA0" w:rsidRPr="00645E49" w:rsidRDefault="00425AA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78AB767" w14:textId="77777777" w:rsidR="0098571D" w:rsidRPr="00450AFE" w:rsidRDefault="0098571D" w:rsidP="00645E49">
      <w:pPr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450AF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Οδηγίες</w:t>
      </w:r>
    </w:p>
    <w:p w14:paraId="0FAAA012" w14:textId="77777777" w:rsidR="00450AFE" w:rsidRPr="002575F4" w:rsidRDefault="00450AFE" w:rsidP="00645E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575F4">
        <w:rPr>
          <w:rFonts w:ascii="Times New Roman" w:eastAsia="MS Mincho" w:hAnsi="Times New Roman" w:cs="Times New Roman"/>
          <w:sz w:val="24"/>
          <w:szCs w:val="24"/>
          <w:lang w:eastAsia="ja-JP"/>
        </w:rPr>
        <w:t>(1)</w:t>
      </w:r>
      <w:r w:rsidR="002575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Η απάντησή σας δεν πρέπει να ξεπερνά τις 500 περίπου λέξεις και να αναδεικνύει στοιχεία  που αφορούν το μαθηματικό περιεχόμενο αλλά και την παιδαγωγική διάσταση της </w:t>
      </w:r>
      <w:r w:rsidR="00507D98">
        <w:rPr>
          <w:rFonts w:ascii="Times New Roman" w:eastAsia="MS Mincho" w:hAnsi="Times New Roman" w:cs="Times New Roman"/>
          <w:sz w:val="24"/>
          <w:szCs w:val="24"/>
          <w:lang w:eastAsia="ja-JP"/>
        </w:rPr>
        <w:t>διδασκαλίας των μαθηματικών.</w:t>
      </w:r>
    </w:p>
    <w:p w14:paraId="1FCB881D" w14:textId="77777777" w:rsidR="00450AFE" w:rsidRPr="002575F4" w:rsidRDefault="00450AFE" w:rsidP="00645E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E319581" w14:textId="77777777" w:rsidR="0098571D" w:rsidRPr="00645E49" w:rsidRDefault="00450AFE" w:rsidP="00645E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50A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(2). </w:t>
      </w:r>
      <w:r w:rsidR="00645E49"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Η </w:t>
      </w:r>
      <w:r w:rsidR="0098571D"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>απάντησ</w:t>
      </w:r>
      <w:r w:rsidR="00645E49"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>ή σας</w:t>
      </w:r>
      <w:r w:rsidR="0098571D"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αναμένεται να έχει αφηγηματικό χαρακτήρα.  Για την όποια τεκμηρίωση/ υποστήριξη των </w:t>
      </w:r>
      <w:proofErr w:type="spellStart"/>
      <w:r w:rsidR="0098571D"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>θέσεών</w:t>
      </w:r>
      <w:proofErr w:type="spellEnd"/>
      <w:r w:rsidR="0098571D"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σας </w:t>
      </w:r>
      <w:r w:rsidR="00FA066D">
        <w:rPr>
          <w:rFonts w:ascii="Times New Roman" w:eastAsia="MS Mincho" w:hAnsi="Times New Roman" w:cs="Times New Roman"/>
          <w:sz w:val="24"/>
          <w:szCs w:val="24"/>
          <w:lang w:eastAsia="ja-JP"/>
        </w:rPr>
        <w:t>θα πρέπει</w:t>
      </w:r>
      <w:r w:rsidR="0098571D" w:rsidRPr="00645E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να αξιοποιήσετε βιβλιογραφία αλλά και όποια άλλα τεκμήρια/ επιχειρήματα θεωρείτε έγκυρα και αξιόπιστα. </w:t>
      </w:r>
    </w:p>
    <w:p w14:paraId="2F414EF4" w14:textId="77777777" w:rsidR="0098571D" w:rsidRPr="00645E49" w:rsidRDefault="0098571D" w:rsidP="00645E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7FE24B" w14:textId="77777777" w:rsidR="0098571D" w:rsidRPr="00645E49" w:rsidRDefault="0098571D" w:rsidP="00645E4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919482A" w14:textId="77777777" w:rsidR="0098571D" w:rsidRDefault="0098571D"/>
    <w:sectPr w:rsidR="00985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38"/>
    <w:rsid w:val="000344FD"/>
    <w:rsid w:val="000C47F3"/>
    <w:rsid w:val="001122D7"/>
    <w:rsid w:val="00133E93"/>
    <w:rsid w:val="00153DFA"/>
    <w:rsid w:val="001E5609"/>
    <w:rsid w:val="002377BC"/>
    <w:rsid w:val="002575F4"/>
    <w:rsid w:val="00273438"/>
    <w:rsid w:val="002842C2"/>
    <w:rsid w:val="002B00B2"/>
    <w:rsid w:val="00425AA0"/>
    <w:rsid w:val="00450AFE"/>
    <w:rsid w:val="004A12E9"/>
    <w:rsid w:val="004C51CA"/>
    <w:rsid w:val="00507D98"/>
    <w:rsid w:val="00554EAF"/>
    <w:rsid w:val="005B008A"/>
    <w:rsid w:val="005F1698"/>
    <w:rsid w:val="0061562F"/>
    <w:rsid w:val="00645E49"/>
    <w:rsid w:val="00752FE1"/>
    <w:rsid w:val="007F7FDC"/>
    <w:rsid w:val="00821D40"/>
    <w:rsid w:val="0098571D"/>
    <w:rsid w:val="009E7E24"/>
    <w:rsid w:val="00A0717E"/>
    <w:rsid w:val="00B82F12"/>
    <w:rsid w:val="00BF769E"/>
    <w:rsid w:val="00D358CB"/>
    <w:rsid w:val="00E26656"/>
    <w:rsid w:val="00EF42DE"/>
    <w:rsid w:val="00F25E0F"/>
    <w:rsid w:val="00FA066D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0D8F"/>
  <w15:chartTrackingRefBased/>
  <w15:docId w15:val="{FC58ECDC-D32A-4FFC-8A34-F5EE9FF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SAKONIDIS</dc:creator>
  <cp:keywords/>
  <dc:description/>
  <cp:lastModifiedBy>Χαράλαμπος Σακονίδης</cp:lastModifiedBy>
  <cp:revision>3</cp:revision>
  <dcterms:created xsi:type="dcterms:W3CDTF">2024-04-13T15:17:00Z</dcterms:created>
  <dcterms:modified xsi:type="dcterms:W3CDTF">2024-04-13T15:17:00Z</dcterms:modified>
</cp:coreProperties>
</file>