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8D7" w14:textId="23F254D0" w:rsidR="00002110" w:rsidRPr="00766578" w:rsidRDefault="0077474A" w:rsidP="0077474A">
      <w:pPr>
        <w:jc w:val="center"/>
        <w:rPr>
          <w:rFonts w:ascii="Candara" w:hAnsi="Candara"/>
          <w:b/>
          <w:sz w:val="28"/>
          <w:szCs w:val="28"/>
        </w:rPr>
      </w:pPr>
      <w:r w:rsidRPr="00766578">
        <w:rPr>
          <w:rFonts w:ascii="Candara" w:hAnsi="Candara"/>
          <w:b/>
          <w:sz w:val="28"/>
          <w:szCs w:val="28"/>
        </w:rPr>
        <w:t xml:space="preserve">ΠΡΟΓΡΑΜΜΑ ΠΑΡΟΥΣΙΑΣΕΩΝ </w:t>
      </w:r>
      <w:r w:rsidR="005F4952">
        <w:rPr>
          <w:rFonts w:ascii="Candara" w:hAnsi="Candara"/>
          <w:b/>
          <w:sz w:val="28"/>
          <w:szCs w:val="28"/>
        </w:rPr>
        <w:t>1</w:t>
      </w:r>
      <w:r w:rsidR="00096EA6">
        <w:rPr>
          <w:rFonts w:ascii="Candara" w:hAnsi="Candara"/>
          <w:b/>
          <w:sz w:val="28"/>
          <w:szCs w:val="28"/>
        </w:rPr>
        <w:t>/</w:t>
      </w:r>
      <w:r w:rsidR="008B5E25">
        <w:rPr>
          <w:rFonts w:ascii="Candara" w:hAnsi="Candara"/>
          <w:b/>
          <w:sz w:val="28"/>
          <w:szCs w:val="28"/>
        </w:rPr>
        <w:t>6</w:t>
      </w:r>
      <w:r w:rsidRPr="00766578">
        <w:rPr>
          <w:rFonts w:ascii="Candara" w:hAnsi="Candara"/>
          <w:b/>
          <w:sz w:val="28"/>
          <w:szCs w:val="28"/>
        </w:rPr>
        <w:t>/202</w:t>
      </w:r>
      <w:r w:rsidR="005F4952">
        <w:rPr>
          <w:rFonts w:ascii="Candara" w:hAnsi="Candara"/>
          <w:b/>
          <w:sz w:val="28"/>
          <w:szCs w:val="28"/>
        </w:rPr>
        <w:t>4</w:t>
      </w:r>
    </w:p>
    <w:p w14:paraId="7BAF636C" w14:textId="22AC6D01" w:rsidR="0077474A" w:rsidRDefault="004F7EAB" w:rsidP="004F7EAB">
      <w:pPr>
        <w:jc w:val="center"/>
        <w:rPr>
          <w:rFonts w:ascii="Candara" w:hAnsi="Candara"/>
        </w:rPr>
      </w:pPr>
      <w:r>
        <w:rPr>
          <w:rFonts w:ascii="Candara" w:hAnsi="Candara"/>
        </w:rPr>
        <w:t>(οι παρουσιάσεις αποτελούν την αξιολόγηση του μαθήματος)</w:t>
      </w:r>
    </w:p>
    <w:p w14:paraId="128625D7" w14:textId="77777777" w:rsidR="00EC2D69" w:rsidRPr="00766578" w:rsidRDefault="00EC2D69" w:rsidP="00EC2D69">
      <w:pPr>
        <w:rPr>
          <w:rFonts w:ascii="Candara" w:hAnsi="Candara"/>
        </w:rPr>
      </w:pPr>
    </w:p>
    <w:p w14:paraId="3F666978" w14:textId="77777777" w:rsidR="0077474A" w:rsidRPr="00766578" w:rsidRDefault="0077474A" w:rsidP="0077474A">
      <w:pPr>
        <w:ind w:left="-426" w:hanging="141"/>
        <w:rPr>
          <w:rFonts w:ascii="Candara" w:hAnsi="Candara"/>
        </w:rPr>
      </w:pPr>
    </w:p>
    <w:tbl>
      <w:tblPr>
        <w:tblW w:w="142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47"/>
        <w:gridCol w:w="6420"/>
        <w:gridCol w:w="4628"/>
      </w:tblGrid>
      <w:tr w:rsidR="0084630F" w:rsidRPr="00766578" w14:paraId="22180ADB" w14:textId="77777777" w:rsidTr="00096EA6">
        <w:tc>
          <w:tcPr>
            <w:tcW w:w="1844" w:type="dxa"/>
            <w:shd w:val="clear" w:color="auto" w:fill="D0CECE" w:themeFill="background2" w:themeFillShade="E6"/>
          </w:tcPr>
          <w:p w14:paraId="56E8FB8E" w14:textId="77777777" w:rsidR="0084630F" w:rsidRPr="00096EA6" w:rsidRDefault="0084630F" w:rsidP="00002110">
            <w:pPr>
              <w:rPr>
                <w:rFonts w:ascii="Candara" w:hAnsi="Candara"/>
                <w:b/>
              </w:rPr>
            </w:pPr>
            <w:r w:rsidRPr="00096EA6">
              <w:rPr>
                <w:rFonts w:ascii="Candara" w:hAnsi="Candara"/>
                <w:b/>
              </w:rPr>
              <w:t xml:space="preserve">ΣΑΒΒΑΤΟ 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307640E" w14:textId="77777777" w:rsidR="0084630F" w:rsidRPr="00096EA6" w:rsidRDefault="0084630F" w:rsidP="00002110">
            <w:pPr>
              <w:jc w:val="center"/>
              <w:rPr>
                <w:rFonts w:ascii="Candara" w:hAnsi="Candara"/>
                <w:b/>
              </w:rPr>
            </w:pPr>
            <w:r w:rsidRPr="00096EA6">
              <w:rPr>
                <w:rFonts w:ascii="Candara" w:hAnsi="Candara"/>
                <w:b/>
              </w:rPr>
              <w:t>ΟΜΑΔΑ</w:t>
            </w:r>
          </w:p>
        </w:tc>
        <w:tc>
          <w:tcPr>
            <w:tcW w:w="6420" w:type="dxa"/>
            <w:shd w:val="clear" w:color="auto" w:fill="D0CECE" w:themeFill="background2" w:themeFillShade="E6"/>
          </w:tcPr>
          <w:p w14:paraId="0D965564" w14:textId="77777777" w:rsidR="0084630F" w:rsidRPr="00096EA6" w:rsidRDefault="0084630F" w:rsidP="00002110">
            <w:pPr>
              <w:rPr>
                <w:rFonts w:ascii="Candara" w:hAnsi="Candara"/>
                <w:b/>
              </w:rPr>
            </w:pPr>
            <w:r w:rsidRPr="00096EA6">
              <w:rPr>
                <w:rFonts w:ascii="Candara" w:hAnsi="Candara"/>
                <w:b/>
              </w:rPr>
              <w:t>ΘΕΜΑ</w:t>
            </w:r>
          </w:p>
        </w:tc>
        <w:tc>
          <w:tcPr>
            <w:tcW w:w="4628" w:type="dxa"/>
            <w:shd w:val="clear" w:color="auto" w:fill="D0CECE" w:themeFill="background2" w:themeFillShade="E6"/>
          </w:tcPr>
          <w:p w14:paraId="5B568ACF" w14:textId="77777777" w:rsidR="0084630F" w:rsidRPr="00096EA6" w:rsidRDefault="0084630F" w:rsidP="00002110">
            <w:pPr>
              <w:rPr>
                <w:rFonts w:ascii="Candara" w:hAnsi="Candara"/>
                <w:b/>
              </w:rPr>
            </w:pPr>
          </w:p>
        </w:tc>
      </w:tr>
      <w:tr w:rsidR="0084630F" w:rsidRPr="0084630F" w14:paraId="163FD628" w14:textId="77777777" w:rsidTr="00096EA6">
        <w:trPr>
          <w:trHeight w:val="597"/>
        </w:trPr>
        <w:tc>
          <w:tcPr>
            <w:tcW w:w="1844" w:type="dxa"/>
            <w:shd w:val="clear" w:color="auto" w:fill="auto"/>
            <w:vAlign w:val="center"/>
          </w:tcPr>
          <w:p w14:paraId="0F653D5E" w14:textId="1DAF5287" w:rsidR="0084630F" w:rsidRPr="00096EA6" w:rsidRDefault="0084630F" w:rsidP="00096EA6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>9.30</w:t>
            </w:r>
            <w:r w:rsidR="00472447">
              <w:rPr>
                <w:rFonts w:ascii="Candara" w:hAnsi="Candara"/>
              </w:rPr>
              <w:t xml:space="preserve"> </w:t>
            </w:r>
            <w:r w:rsidRPr="00096EA6">
              <w:rPr>
                <w:rFonts w:ascii="Candara" w:hAnsi="Candara"/>
                <w:lang w:val="en-US"/>
              </w:rPr>
              <w:t xml:space="preserve">– </w:t>
            </w:r>
            <w:r w:rsidR="00472447">
              <w:rPr>
                <w:rFonts w:ascii="Candara" w:hAnsi="Candara"/>
              </w:rPr>
              <w:t>9.55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8E66334" w14:textId="29F34360" w:rsidR="0084630F" w:rsidRPr="00096EA6" w:rsidRDefault="00096EA6" w:rsidP="00096EA6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 </w:t>
            </w:r>
            <w:r w:rsidR="00D72BBF">
              <w:rPr>
                <w:rFonts w:ascii="Candara" w:hAnsi="Candara"/>
              </w:rPr>
              <w:t>6</w:t>
            </w:r>
          </w:p>
        </w:tc>
        <w:tc>
          <w:tcPr>
            <w:tcW w:w="6420" w:type="dxa"/>
            <w:vAlign w:val="center"/>
          </w:tcPr>
          <w:p w14:paraId="59788001" w14:textId="312E8CAA" w:rsidR="0084630F" w:rsidRPr="00D72BBF" w:rsidRDefault="00472447" w:rsidP="00276495">
            <w:pPr>
              <w:pStyle w:val="a3"/>
              <w:numPr>
                <w:ilvl w:val="0"/>
                <w:numId w:val="1"/>
              </w:numPr>
              <w:ind w:left="0" w:hanging="357"/>
              <w:rPr>
                <w:rFonts w:ascii="Candara" w:hAnsi="Candara"/>
                <w:iCs/>
                <w:lang w:val="el-GR"/>
              </w:rPr>
            </w:pPr>
            <w:r w:rsidRPr="00D72BBF">
              <w:rPr>
                <w:rFonts w:ascii="Candara" w:hAnsi="Candara"/>
                <w:lang w:val="el-GR"/>
              </w:rPr>
              <w:t>Στρατηγικές στην επίλυση προβλήματος</w:t>
            </w:r>
          </w:p>
        </w:tc>
        <w:tc>
          <w:tcPr>
            <w:tcW w:w="4628" w:type="dxa"/>
            <w:vAlign w:val="center"/>
          </w:tcPr>
          <w:p w14:paraId="7A181A2E" w14:textId="27B4212F" w:rsidR="00A40FAB" w:rsidRPr="00096EA6" w:rsidRDefault="00D72BBF" w:rsidP="00A40FAB">
            <w:pPr>
              <w:pStyle w:val="a3"/>
              <w:numPr>
                <w:ilvl w:val="0"/>
                <w:numId w:val="1"/>
              </w:numPr>
              <w:spacing w:before="120"/>
              <w:ind w:left="0" w:hanging="357"/>
              <w:rPr>
                <w:rFonts w:ascii="Candara" w:hAnsi="Candara"/>
                <w:iCs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ndara" w:hAnsi="Candara"/>
                <w:iCs/>
                <w:sz w:val="22"/>
                <w:szCs w:val="22"/>
                <w:lang w:val="el-GR"/>
              </w:rPr>
              <w:t>ΙΑΤΡΟΠΟΥΛΛΟΥ</w:t>
            </w:r>
            <w:proofErr w:type="spellEnd"/>
            <w:r>
              <w:rPr>
                <w:rFonts w:ascii="Candara" w:hAnsi="Candara"/>
                <w:iCs/>
                <w:sz w:val="22"/>
                <w:szCs w:val="22"/>
                <w:lang w:val="el-GR"/>
              </w:rPr>
              <w:t xml:space="preserve"> ΠΑΝΙΩΡΑ ΣΙΔΕΡΑΣ</w:t>
            </w:r>
          </w:p>
          <w:p w14:paraId="7ED39674" w14:textId="3BF46390" w:rsidR="00A40FAB" w:rsidRPr="00096EA6" w:rsidRDefault="00A40FAB" w:rsidP="00472447">
            <w:pPr>
              <w:pStyle w:val="a3"/>
              <w:numPr>
                <w:ilvl w:val="0"/>
                <w:numId w:val="1"/>
              </w:numPr>
              <w:spacing w:before="120"/>
              <w:ind w:left="0" w:hanging="357"/>
              <w:rPr>
                <w:rFonts w:ascii="Candara" w:hAnsi="Candara"/>
                <w:iCs/>
                <w:sz w:val="22"/>
                <w:szCs w:val="22"/>
                <w:lang w:val="el-GR"/>
              </w:rPr>
            </w:pPr>
          </w:p>
        </w:tc>
      </w:tr>
      <w:tr w:rsidR="008B5E25" w:rsidRPr="00766578" w14:paraId="4575EF71" w14:textId="77777777" w:rsidTr="00096EA6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2A07734E" w14:textId="64AD5BAA" w:rsidR="008B5E25" w:rsidRPr="00096EA6" w:rsidRDefault="00472447" w:rsidP="0031577A">
            <w:pPr>
              <w:spacing w:before="120" w:after="120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 xml:space="preserve">9.55 </w:t>
            </w:r>
            <w:r w:rsidR="00096EA6" w:rsidRPr="00096EA6">
              <w:rPr>
                <w:rFonts w:ascii="Candara" w:hAnsi="Candara"/>
                <w:lang w:val="en-US"/>
              </w:rPr>
              <w:t xml:space="preserve">– </w:t>
            </w:r>
            <w:r>
              <w:rPr>
                <w:rFonts w:ascii="Candara" w:hAnsi="Candara"/>
              </w:rPr>
              <w:t>10.20</w:t>
            </w:r>
          </w:p>
        </w:tc>
        <w:tc>
          <w:tcPr>
            <w:tcW w:w="1347" w:type="dxa"/>
            <w:shd w:val="clear" w:color="auto" w:fill="auto"/>
          </w:tcPr>
          <w:p w14:paraId="7297C4A2" w14:textId="0254FD36" w:rsidR="008B5E25" w:rsidRPr="00096EA6" w:rsidRDefault="008B5E25" w:rsidP="00096EA6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 </w:t>
            </w:r>
            <w:r w:rsidR="00D72BBF">
              <w:rPr>
                <w:rFonts w:ascii="Candara" w:hAnsi="Candara"/>
              </w:rPr>
              <w:t>3</w:t>
            </w:r>
          </w:p>
        </w:tc>
        <w:tc>
          <w:tcPr>
            <w:tcW w:w="6420" w:type="dxa"/>
            <w:vAlign w:val="center"/>
          </w:tcPr>
          <w:p w14:paraId="435F7270" w14:textId="20DBDBE8" w:rsidR="008B5E25" w:rsidRPr="00096EA6" w:rsidRDefault="00472447" w:rsidP="0031577A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>Αξιολόγηση της ικανότητας επίλυσης προβλήματος</w:t>
            </w:r>
          </w:p>
        </w:tc>
        <w:tc>
          <w:tcPr>
            <w:tcW w:w="4628" w:type="dxa"/>
          </w:tcPr>
          <w:p w14:paraId="3FB608A1" w14:textId="0F4F3A5D" w:rsidR="008B5E25" w:rsidRPr="00096EA6" w:rsidRDefault="00D72BBF" w:rsidP="00A40FAB">
            <w:pPr>
              <w:spacing w:before="12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ΚΑΤΣΑΡΟΥ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ΠΑΤΗΤΑΡΑΣ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ΦΩΤΙΑΔΟΥ</w:t>
            </w:r>
          </w:p>
        </w:tc>
      </w:tr>
      <w:tr w:rsidR="0084630F" w:rsidRPr="00766578" w14:paraId="5B2ADFD7" w14:textId="77777777" w:rsidTr="006D3200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586F8B8E" w14:textId="7E9CA849" w:rsidR="0084630F" w:rsidRPr="00472447" w:rsidRDefault="00472447" w:rsidP="00096EA6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10.20 </w:t>
            </w:r>
            <w:r w:rsidR="0084630F" w:rsidRPr="00096EA6">
              <w:rPr>
                <w:rFonts w:ascii="Candara" w:hAnsi="Candara"/>
                <w:lang w:val="en-US"/>
              </w:rPr>
              <w:t>– 1</w:t>
            </w:r>
            <w:r>
              <w:rPr>
                <w:rFonts w:ascii="Candara" w:hAnsi="Candara"/>
              </w:rPr>
              <w:t>0</w:t>
            </w:r>
            <w:r w:rsidR="00096EA6" w:rsidRPr="00096EA6">
              <w:rPr>
                <w:rFonts w:ascii="Candara" w:hAnsi="Candara"/>
                <w:lang w:val="en-US"/>
              </w:rPr>
              <w:t>.</w:t>
            </w:r>
            <w:r>
              <w:rPr>
                <w:rFonts w:ascii="Candara" w:hAnsi="Candara"/>
              </w:rPr>
              <w:t>45</w:t>
            </w:r>
          </w:p>
        </w:tc>
        <w:tc>
          <w:tcPr>
            <w:tcW w:w="1347" w:type="dxa"/>
            <w:shd w:val="clear" w:color="auto" w:fill="auto"/>
          </w:tcPr>
          <w:p w14:paraId="20151ADA" w14:textId="6D7EC717" w:rsidR="0084630F" w:rsidRPr="00096EA6" w:rsidRDefault="0084630F" w:rsidP="00096EA6">
            <w:pPr>
              <w:spacing w:before="120" w:after="120"/>
              <w:rPr>
                <w:rFonts w:ascii="Candara" w:hAnsi="Candara"/>
                <w:lang w:val="en-US"/>
              </w:rPr>
            </w:pPr>
            <w:r w:rsidRPr="00096EA6">
              <w:rPr>
                <w:rFonts w:ascii="Candara" w:hAnsi="Candara"/>
              </w:rPr>
              <w:t>ΟΜΑΔΑ</w:t>
            </w:r>
            <w:r w:rsidR="00096EA6" w:rsidRPr="00096EA6">
              <w:rPr>
                <w:rFonts w:ascii="Candara" w:hAnsi="Candara"/>
              </w:rPr>
              <w:t xml:space="preserve"> </w:t>
            </w:r>
            <w:r w:rsidR="00D72BBF">
              <w:rPr>
                <w:rFonts w:ascii="Candara" w:hAnsi="Candara"/>
              </w:rPr>
              <w:t>2</w:t>
            </w:r>
          </w:p>
        </w:tc>
        <w:tc>
          <w:tcPr>
            <w:tcW w:w="6420" w:type="dxa"/>
            <w:vAlign w:val="center"/>
          </w:tcPr>
          <w:p w14:paraId="64B3E965" w14:textId="4FE28CEE" w:rsidR="0084630F" w:rsidRPr="00096EA6" w:rsidRDefault="00472447" w:rsidP="0031577A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>Ο ρόλος των αναπαραστάσεων στην επίλυση προβλήματος</w:t>
            </w:r>
          </w:p>
        </w:tc>
        <w:tc>
          <w:tcPr>
            <w:tcW w:w="4628" w:type="dxa"/>
          </w:tcPr>
          <w:p w14:paraId="650DBD7A" w14:textId="26FC827C" w:rsidR="00A75BB4" w:rsidRPr="00096EA6" w:rsidRDefault="00D72BBF" w:rsidP="00096EA6">
            <w:pPr>
              <w:spacing w:before="120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ΖΑΝΚΤΟΥΛ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ΠΑΠΑΓΕΩΡΓΙΟΥ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ΡΕΚΛΟΥ</w:t>
            </w:r>
            <w:proofErr w:type="spellEnd"/>
          </w:p>
        </w:tc>
      </w:tr>
      <w:tr w:rsidR="0084630F" w:rsidRPr="00766578" w14:paraId="4316173E" w14:textId="77777777" w:rsidTr="00096EA6"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F14319D" w14:textId="03E88E12" w:rsidR="0084630F" w:rsidRPr="00096EA6" w:rsidRDefault="008B5E25" w:rsidP="00096EA6">
            <w:pPr>
              <w:spacing w:before="120" w:after="120"/>
              <w:rPr>
                <w:rFonts w:ascii="Candara" w:hAnsi="Candara"/>
                <w:i/>
                <w:lang w:val="en-US"/>
              </w:rPr>
            </w:pPr>
            <w:r w:rsidRPr="00096EA6">
              <w:rPr>
                <w:rFonts w:ascii="Candara" w:hAnsi="Candara"/>
                <w:i/>
              </w:rPr>
              <w:t>1</w:t>
            </w:r>
            <w:r w:rsidR="00472447">
              <w:rPr>
                <w:rFonts w:ascii="Candara" w:hAnsi="Candara"/>
                <w:i/>
              </w:rPr>
              <w:t>0</w:t>
            </w:r>
            <w:r w:rsidRPr="00096EA6">
              <w:rPr>
                <w:rFonts w:ascii="Candara" w:hAnsi="Candara"/>
                <w:i/>
              </w:rPr>
              <w:t>.</w:t>
            </w:r>
            <w:r w:rsidR="00472447">
              <w:rPr>
                <w:rFonts w:ascii="Candara" w:hAnsi="Candara"/>
                <w:i/>
              </w:rPr>
              <w:t>45</w:t>
            </w:r>
            <w:r w:rsidR="0084630F" w:rsidRPr="00096EA6">
              <w:rPr>
                <w:rFonts w:ascii="Candara" w:hAnsi="Candara"/>
                <w:i/>
                <w:lang w:val="en-US"/>
              </w:rPr>
              <w:t xml:space="preserve"> – </w:t>
            </w:r>
            <w:r w:rsidR="0084630F" w:rsidRPr="00096EA6">
              <w:rPr>
                <w:rFonts w:ascii="Candara" w:hAnsi="Candara"/>
                <w:i/>
              </w:rPr>
              <w:t>11.</w:t>
            </w:r>
            <w:r w:rsidR="00472447">
              <w:rPr>
                <w:rFonts w:ascii="Candara" w:hAnsi="Candara"/>
                <w:i/>
              </w:rPr>
              <w:t>00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04C02A48" w14:textId="77777777" w:rsidR="0084630F" w:rsidRPr="00096EA6" w:rsidRDefault="0084630F" w:rsidP="0031577A">
            <w:pPr>
              <w:spacing w:before="120" w:after="120"/>
              <w:jc w:val="center"/>
              <w:rPr>
                <w:rFonts w:ascii="Candara" w:hAnsi="Candara"/>
              </w:rPr>
            </w:pPr>
          </w:p>
        </w:tc>
        <w:tc>
          <w:tcPr>
            <w:tcW w:w="6420" w:type="dxa"/>
            <w:shd w:val="clear" w:color="auto" w:fill="D0CECE" w:themeFill="background2" w:themeFillShade="E6"/>
            <w:vAlign w:val="center"/>
          </w:tcPr>
          <w:p w14:paraId="5B22C241" w14:textId="77777777" w:rsidR="0084630F" w:rsidRPr="00096EA6" w:rsidRDefault="0084630F" w:rsidP="0031577A">
            <w:pPr>
              <w:spacing w:before="120" w:after="120"/>
              <w:rPr>
                <w:rFonts w:ascii="Candara" w:hAnsi="Candara"/>
                <w:i/>
              </w:rPr>
            </w:pPr>
            <w:r w:rsidRPr="00096EA6">
              <w:rPr>
                <w:rFonts w:ascii="Candara" w:hAnsi="Candara"/>
                <w:i/>
              </w:rPr>
              <w:t>Αναπλήρωση απωλειών - διάλειμμα</w:t>
            </w:r>
          </w:p>
        </w:tc>
        <w:tc>
          <w:tcPr>
            <w:tcW w:w="4628" w:type="dxa"/>
            <w:shd w:val="clear" w:color="auto" w:fill="D0CECE" w:themeFill="background2" w:themeFillShade="E6"/>
          </w:tcPr>
          <w:p w14:paraId="5F8316FF" w14:textId="77777777" w:rsidR="0084630F" w:rsidRPr="00096EA6" w:rsidRDefault="0084630F" w:rsidP="00002110">
            <w:pPr>
              <w:rPr>
                <w:rFonts w:ascii="Candara" w:hAnsi="Candara"/>
                <w:i/>
                <w:sz w:val="22"/>
                <w:szCs w:val="22"/>
              </w:rPr>
            </w:pPr>
          </w:p>
        </w:tc>
      </w:tr>
      <w:tr w:rsidR="0084630F" w:rsidRPr="00766578" w14:paraId="3E610B6B" w14:textId="77777777" w:rsidTr="006D3200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418680DC" w14:textId="3EF27BBB" w:rsidR="0084630F" w:rsidRPr="00096EA6" w:rsidRDefault="0084630F" w:rsidP="00096EA6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  <w:lang w:val="en-US"/>
              </w:rPr>
              <w:t>1</w:t>
            </w:r>
            <w:r w:rsidRPr="00096EA6">
              <w:rPr>
                <w:rFonts w:ascii="Candara" w:hAnsi="Candara"/>
              </w:rPr>
              <w:t>1</w:t>
            </w:r>
            <w:r w:rsidRPr="00096EA6">
              <w:rPr>
                <w:rFonts w:ascii="Candara" w:hAnsi="Candara"/>
                <w:lang w:val="en-US"/>
              </w:rPr>
              <w:t>.</w:t>
            </w:r>
            <w:r w:rsidR="00472447">
              <w:rPr>
                <w:rFonts w:ascii="Candara" w:hAnsi="Candara"/>
              </w:rPr>
              <w:t>00</w:t>
            </w:r>
            <w:r w:rsidRPr="00096EA6">
              <w:rPr>
                <w:rFonts w:ascii="Candara" w:hAnsi="Candara"/>
                <w:lang w:val="en-US"/>
              </w:rPr>
              <w:t xml:space="preserve"> – </w:t>
            </w:r>
            <w:r w:rsidRPr="00096EA6">
              <w:rPr>
                <w:rFonts w:ascii="Candara" w:hAnsi="Candara"/>
              </w:rPr>
              <w:t>1</w:t>
            </w:r>
            <w:r w:rsidR="008B5E25" w:rsidRPr="00096EA6">
              <w:rPr>
                <w:rFonts w:ascii="Candara" w:hAnsi="Candara"/>
              </w:rPr>
              <w:t>1.</w:t>
            </w:r>
            <w:r w:rsidR="00472447">
              <w:rPr>
                <w:rFonts w:ascii="Candara" w:hAnsi="Candara"/>
              </w:rPr>
              <w:t>2</w:t>
            </w:r>
            <w:r w:rsidR="00096EA6" w:rsidRPr="00096EA6">
              <w:rPr>
                <w:rFonts w:ascii="Candara" w:hAnsi="Candara"/>
              </w:rPr>
              <w:t>5</w:t>
            </w:r>
          </w:p>
        </w:tc>
        <w:tc>
          <w:tcPr>
            <w:tcW w:w="1347" w:type="dxa"/>
          </w:tcPr>
          <w:p w14:paraId="48EBA479" w14:textId="21D72FEE" w:rsidR="0084630F" w:rsidRPr="00D72BBF" w:rsidRDefault="0084630F" w:rsidP="0031577A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 w:rsidR="00D72BBF">
              <w:rPr>
                <w:rFonts w:ascii="Candara" w:hAnsi="Candara"/>
              </w:rPr>
              <w:t>4</w:t>
            </w:r>
          </w:p>
        </w:tc>
        <w:tc>
          <w:tcPr>
            <w:tcW w:w="6420" w:type="dxa"/>
            <w:vAlign w:val="center"/>
          </w:tcPr>
          <w:p w14:paraId="13118802" w14:textId="5E39F0AA" w:rsidR="0084630F" w:rsidRPr="00096EA6" w:rsidRDefault="00472447" w:rsidP="0031577A">
            <w:pPr>
              <w:spacing w:before="120" w:after="120"/>
              <w:rPr>
                <w:rFonts w:ascii="Candara" w:hAnsi="Candara"/>
                <w:iCs/>
              </w:rPr>
            </w:pPr>
            <w:r w:rsidRPr="00096EA6">
              <w:rPr>
                <w:rFonts w:ascii="Candara" w:hAnsi="Candara"/>
                <w:iCs/>
              </w:rPr>
              <w:t>Κατασκευή προβλήματος, σημασία και εφαρμογές</w:t>
            </w:r>
          </w:p>
        </w:tc>
        <w:tc>
          <w:tcPr>
            <w:tcW w:w="4628" w:type="dxa"/>
          </w:tcPr>
          <w:p w14:paraId="229B643C" w14:textId="2652B4C4" w:rsidR="00FC3430" w:rsidRPr="00096EA6" w:rsidRDefault="00D72BBF" w:rsidP="00EE7503">
            <w:pPr>
              <w:spacing w:before="120"/>
              <w:rPr>
                <w:rFonts w:ascii="Candara" w:hAnsi="Candara"/>
                <w:iCs/>
                <w:sz w:val="22"/>
                <w:szCs w:val="22"/>
              </w:rPr>
            </w:pPr>
            <w:r>
              <w:rPr>
                <w:rFonts w:ascii="Candara" w:hAnsi="Candara"/>
                <w:iCs/>
                <w:sz w:val="22"/>
                <w:szCs w:val="22"/>
              </w:rPr>
              <w:t xml:space="preserve">ΓΥΛΟΥ </w:t>
            </w:r>
            <w:proofErr w:type="spellStart"/>
            <w:r>
              <w:rPr>
                <w:rFonts w:ascii="Candara" w:hAnsi="Candara"/>
                <w:iCs/>
                <w:sz w:val="22"/>
                <w:szCs w:val="22"/>
              </w:rPr>
              <w:t>ΘΕΟΔΟΣΟΠΟΥΛΟΣ</w:t>
            </w:r>
            <w:proofErr w:type="spellEnd"/>
            <w:r>
              <w:rPr>
                <w:rFonts w:ascii="Candara" w:hAnsi="Candar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iCs/>
                <w:sz w:val="22"/>
                <w:szCs w:val="22"/>
              </w:rPr>
              <w:t>ΜΟΥΣΤΑΚΙΔΟΥ</w:t>
            </w:r>
            <w:proofErr w:type="spellEnd"/>
          </w:p>
        </w:tc>
      </w:tr>
      <w:tr w:rsidR="0084630F" w:rsidRPr="00766578" w14:paraId="4C8B99D8" w14:textId="77777777" w:rsidTr="006D3200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2BFFD580" w14:textId="490A6556" w:rsidR="0084630F" w:rsidRPr="00472447" w:rsidRDefault="008B5E25" w:rsidP="00096EA6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>11</w:t>
            </w:r>
            <w:r w:rsidR="0084630F" w:rsidRPr="00096EA6">
              <w:rPr>
                <w:rFonts w:ascii="Candara" w:hAnsi="Candara"/>
                <w:lang w:val="en-US"/>
              </w:rPr>
              <w:t>.</w:t>
            </w:r>
            <w:r w:rsidR="00472447">
              <w:rPr>
                <w:rFonts w:ascii="Candara" w:hAnsi="Candara"/>
              </w:rPr>
              <w:t>2</w:t>
            </w:r>
            <w:r w:rsidR="00096EA6" w:rsidRPr="00096EA6">
              <w:rPr>
                <w:rFonts w:ascii="Candara" w:hAnsi="Candara"/>
                <w:lang w:val="en-US"/>
              </w:rPr>
              <w:t>5</w:t>
            </w:r>
            <w:r w:rsidR="0084630F" w:rsidRPr="00096EA6">
              <w:rPr>
                <w:rFonts w:ascii="Candara" w:hAnsi="Candara"/>
                <w:lang w:val="en-US"/>
              </w:rPr>
              <w:t xml:space="preserve"> – </w:t>
            </w:r>
            <w:r w:rsidR="00472447">
              <w:rPr>
                <w:rFonts w:ascii="Candara" w:hAnsi="Candara"/>
              </w:rPr>
              <w:t>11</w:t>
            </w:r>
            <w:r w:rsidR="0084630F" w:rsidRPr="00096EA6">
              <w:rPr>
                <w:rFonts w:ascii="Candara" w:hAnsi="Candara"/>
                <w:lang w:val="en-US"/>
              </w:rPr>
              <w:t>.</w:t>
            </w:r>
            <w:r w:rsidR="00472447">
              <w:rPr>
                <w:rFonts w:ascii="Candara" w:hAnsi="Candara"/>
              </w:rPr>
              <w:t>50</w:t>
            </w:r>
          </w:p>
        </w:tc>
        <w:tc>
          <w:tcPr>
            <w:tcW w:w="1347" w:type="dxa"/>
          </w:tcPr>
          <w:p w14:paraId="11EDC31B" w14:textId="2DBD370B" w:rsidR="0084630F" w:rsidRPr="00096EA6" w:rsidRDefault="0084630F" w:rsidP="00096EA6">
            <w:pPr>
              <w:spacing w:before="120" w:after="120"/>
              <w:rPr>
                <w:rFonts w:ascii="Candara" w:hAnsi="Candara"/>
                <w:lang w:val="en-US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 w:rsidR="00D72BBF">
              <w:rPr>
                <w:rFonts w:ascii="Candara" w:hAnsi="Candara"/>
              </w:rPr>
              <w:t>5</w:t>
            </w:r>
          </w:p>
        </w:tc>
        <w:tc>
          <w:tcPr>
            <w:tcW w:w="6420" w:type="dxa"/>
            <w:vAlign w:val="center"/>
          </w:tcPr>
          <w:p w14:paraId="6962AD23" w14:textId="12848891" w:rsidR="0084630F" w:rsidRPr="00096EA6" w:rsidRDefault="00472447" w:rsidP="0031577A">
            <w:pPr>
              <w:spacing w:before="120" w:after="120"/>
              <w:rPr>
                <w:rFonts w:ascii="Candara" w:hAnsi="Candara"/>
                <w:iCs/>
              </w:rPr>
            </w:pPr>
            <w:r w:rsidRPr="00096EA6">
              <w:rPr>
                <w:rFonts w:ascii="Candara" w:hAnsi="Candara"/>
              </w:rPr>
              <w:t>Η διδασκαλία της επίλυσης προβλήματος</w:t>
            </w:r>
          </w:p>
        </w:tc>
        <w:tc>
          <w:tcPr>
            <w:tcW w:w="4628" w:type="dxa"/>
          </w:tcPr>
          <w:p w14:paraId="0998F8C0" w14:textId="767DB289" w:rsidR="00FC3430" w:rsidRPr="00096EA6" w:rsidRDefault="00D72BBF" w:rsidP="00297C40">
            <w:pPr>
              <w:spacing w:before="120"/>
              <w:rPr>
                <w:rFonts w:ascii="Candara" w:hAnsi="Candara"/>
                <w:iCs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iCs/>
                <w:sz w:val="22"/>
                <w:szCs w:val="22"/>
              </w:rPr>
              <w:t>ΔΙΟΡΑΝΓΛΗ</w:t>
            </w:r>
            <w:proofErr w:type="spellEnd"/>
            <w:r>
              <w:rPr>
                <w:rFonts w:ascii="Candara" w:hAnsi="Candara"/>
                <w:iCs/>
                <w:sz w:val="22"/>
                <w:szCs w:val="22"/>
              </w:rPr>
              <w:t xml:space="preserve"> ΜΠΕΛΕΓΡΙΝΟΥ </w:t>
            </w:r>
            <w:proofErr w:type="spellStart"/>
            <w:r>
              <w:rPr>
                <w:rFonts w:ascii="Candara" w:hAnsi="Candara"/>
                <w:iCs/>
                <w:sz w:val="22"/>
                <w:szCs w:val="22"/>
              </w:rPr>
              <w:t>ΜΠΕΡΤΕ</w:t>
            </w:r>
            <w:proofErr w:type="spellEnd"/>
            <w:r>
              <w:rPr>
                <w:rFonts w:ascii="Candara" w:hAnsi="Candar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iCs/>
                <w:sz w:val="22"/>
                <w:szCs w:val="22"/>
              </w:rPr>
              <w:t>ΣΚΑΜΑΓΚΑ</w:t>
            </w:r>
            <w:proofErr w:type="spellEnd"/>
          </w:p>
        </w:tc>
      </w:tr>
      <w:tr w:rsidR="0084630F" w:rsidRPr="00766578" w14:paraId="5590BB43" w14:textId="77777777" w:rsidTr="006D3200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2299C0DF" w14:textId="5B0776F4" w:rsidR="0084630F" w:rsidRPr="00472447" w:rsidRDefault="00472447" w:rsidP="00096EA6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</w:t>
            </w:r>
            <w:r w:rsidR="0084630F" w:rsidRPr="00096EA6">
              <w:rPr>
                <w:rFonts w:ascii="Candara" w:hAnsi="Candara"/>
                <w:lang w:val="en-US"/>
              </w:rPr>
              <w:t>.</w:t>
            </w:r>
            <w:r>
              <w:rPr>
                <w:rFonts w:ascii="Candara" w:hAnsi="Candara"/>
              </w:rPr>
              <w:t>50</w:t>
            </w:r>
            <w:r w:rsidR="0084630F" w:rsidRPr="00096EA6">
              <w:rPr>
                <w:rFonts w:ascii="Candara" w:hAnsi="Candara"/>
                <w:lang w:val="en-US"/>
              </w:rPr>
              <w:t xml:space="preserve"> – </w:t>
            </w:r>
            <w:r w:rsidR="008B5E25" w:rsidRPr="00096EA6">
              <w:rPr>
                <w:rFonts w:ascii="Candara" w:hAnsi="Candara"/>
              </w:rPr>
              <w:t>12</w:t>
            </w:r>
            <w:r w:rsidR="0084630F" w:rsidRPr="00096EA6">
              <w:rPr>
                <w:rFonts w:ascii="Candara" w:hAnsi="Candara"/>
                <w:lang w:val="en-US"/>
              </w:rPr>
              <w:t>.</w:t>
            </w:r>
            <w:r>
              <w:rPr>
                <w:rFonts w:ascii="Candara" w:hAnsi="Candara"/>
              </w:rPr>
              <w:t>15</w:t>
            </w:r>
          </w:p>
        </w:tc>
        <w:tc>
          <w:tcPr>
            <w:tcW w:w="1347" w:type="dxa"/>
            <w:shd w:val="clear" w:color="auto" w:fill="auto"/>
          </w:tcPr>
          <w:p w14:paraId="7434F48E" w14:textId="4F372EE6" w:rsidR="0084630F" w:rsidRPr="00D72BBF" w:rsidRDefault="0084630F" w:rsidP="0031577A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 w:rsidR="00D72BBF">
              <w:rPr>
                <w:rFonts w:ascii="Candara" w:hAnsi="Candara"/>
              </w:rPr>
              <w:t>7</w:t>
            </w:r>
          </w:p>
        </w:tc>
        <w:tc>
          <w:tcPr>
            <w:tcW w:w="6420" w:type="dxa"/>
            <w:vAlign w:val="center"/>
          </w:tcPr>
          <w:p w14:paraId="2E96EDD0" w14:textId="6190F4A2" w:rsidR="0084630F" w:rsidRPr="00096EA6" w:rsidRDefault="00D72BBF" w:rsidP="0031577A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Open Sans" w:hAnsi="Open Sans" w:cs="Open Sans"/>
                <w:color w:val="555555"/>
                <w:sz w:val="21"/>
                <w:szCs w:val="21"/>
                <w:shd w:val="clear" w:color="auto" w:fill="FFFFFF"/>
              </w:rPr>
              <w:t>Διδασκαλία με βάση την επίλυση προβλήματος</w:t>
            </w:r>
          </w:p>
        </w:tc>
        <w:tc>
          <w:tcPr>
            <w:tcW w:w="4628" w:type="dxa"/>
          </w:tcPr>
          <w:p w14:paraId="6F2E12B6" w14:textId="4B9DF69B" w:rsidR="0084630F" w:rsidRPr="00096EA6" w:rsidRDefault="00D72BBF" w:rsidP="00D77350">
            <w:pPr>
              <w:spacing w:before="120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ΚΑΡΤΖΙΟΥ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ΜΑΚΡΙΔΗΣ ΠΕΓΙΟΣ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ΣΤΟΥΡΗ</w:t>
            </w:r>
            <w:proofErr w:type="spellEnd"/>
          </w:p>
        </w:tc>
      </w:tr>
      <w:tr w:rsidR="00472447" w:rsidRPr="00766578" w14:paraId="3A029253" w14:textId="77777777" w:rsidTr="00472447">
        <w:trPr>
          <w:trHeight w:val="5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445AE53" w14:textId="26052442" w:rsidR="00472447" w:rsidRPr="00096EA6" w:rsidRDefault="00472447" w:rsidP="00096EA6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12.15 – 12.25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03D591B" w14:textId="3BE12536" w:rsidR="00472447" w:rsidRPr="00472447" w:rsidRDefault="00472447" w:rsidP="0031577A">
            <w:pPr>
              <w:spacing w:before="120" w:after="120"/>
              <w:rPr>
                <w:rFonts w:ascii="Candara" w:hAnsi="Candara"/>
              </w:rPr>
            </w:pPr>
          </w:p>
        </w:tc>
        <w:tc>
          <w:tcPr>
            <w:tcW w:w="6420" w:type="dxa"/>
            <w:shd w:val="clear" w:color="auto" w:fill="D9D9D9" w:themeFill="background1" w:themeFillShade="D9"/>
            <w:vAlign w:val="center"/>
          </w:tcPr>
          <w:p w14:paraId="6C902810" w14:textId="53E652ED" w:rsidR="00472447" w:rsidRPr="00096EA6" w:rsidRDefault="00472447" w:rsidP="0031577A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  <w:i/>
              </w:rPr>
              <w:t>Αναπλήρωση απωλειών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715DE40C" w14:textId="77777777" w:rsidR="00472447" w:rsidRPr="00096EA6" w:rsidRDefault="00472447" w:rsidP="00D77350">
            <w:pPr>
              <w:spacing w:before="120"/>
              <w:rPr>
                <w:rFonts w:ascii="Candara" w:hAnsi="Candara"/>
                <w:sz w:val="22"/>
                <w:szCs w:val="22"/>
              </w:rPr>
            </w:pPr>
          </w:p>
        </w:tc>
      </w:tr>
      <w:tr w:rsidR="00472447" w:rsidRPr="00766578" w14:paraId="08E26093" w14:textId="77777777" w:rsidTr="00472447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7A7D11E6" w14:textId="0F1B8E14" w:rsidR="00472447" w:rsidRDefault="00472447" w:rsidP="00472447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12.</w:t>
            </w:r>
            <w:r>
              <w:rPr>
                <w:rFonts w:ascii="Candara" w:hAnsi="Candara"/>
              </w:rPr>
              <w:t>25</w:t>
            </w:r>
            <w:r>
              <w:rPr>
                <w:rFonts w:ascii="Candara" w:hAnsi="Candara"/>
              </w:rPr>
              <w:t xml:space="preserve"> – 12.</w:t>
            </w:r>
            <w:r>
              <w:rPr>
                <w:rFonts w:ascii="Candara" w:hAnsi="Candara"/>
              </w:rPr>
              <w:t>5</w:t>
            </w:r>
            <w:r>
              <w:rPr>
                <w:rFonts w:ascii="Candara" w:hAnsi="Candar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B24A9A1" w14:textId="4A7B962C" w:rsidR="00472447" w:rsidRPr="00096EA6" w:rsidRDefault="00472447" w:rsidP="00472447">
            <w:pPr>
              <w:spacing w:before="120" w:after="120"/>
              <w:rPr>
                <w:rFonts w:ascii="Candara" w:hAnsi="Candara"/>
              </w:rPr>
            </w:pPr>
            <w:r w:rsidRPr="00096EA6">
              <w:rPr>
                <w:rFonts w:ascii="Candara" w:hAnsi="Candara"/>
              </w:rPr>
              <w:t xml:space="preserve">ΟΜΑΔΑ </w:t>
            </w:r>
            <w:r>
              <w:rPr>
                <w:rFonts w:ascii="Candara" w:hAnsi="Candara"/>
              </w:rPr>
              <w:t>1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388C4FBE" w14:textId="3253A524" w:rsidR="00472447" w:rsidRPr="00096EA6" w:rsidRDefault="00D72BBF" w:rsidP="00472447">
            <w:pPr>
              <w:spacing w:before="120" w:after="120"/>
              <w:rPr>
                <w:rFonts w:ascii="Candara" w:hAnsi="Candara"/>
              </w:rPr>
            </w:pPr>
            <w:r>
              <w:rPr>
                <w:rFonts w:ascii="Open Sans" w:hAnsi="Open Sans" w:cs="Open Sans"/>
                <w:color w:val="555555"/>
                <w:sz w:val="21"/>
                <w:szCs w:val="21"/>
                <w:shd w:val="clear" w:color="auto" w:fill="FFFFFF"/>
              </w:rPr>
              <w:t xml:space="preserve">Στάδια επίλυσης - </w:t>
            </w:r>
            <w:proofErr w:type="spellStart"/>
            <w:r>
              <w:rPr>
                <w:rFonts w:ascii="Open Sans" w:hAnsi="Open Sans" w:cs="Open Sans"/>
                <w:color w:val="555555"/>
                <w:sz w:val="21"/>
                <w:szCs w:val="21"/>
                <w:shd w:val="clear" w:color="auto" w:fill="FFFFFF"/>
              </w:rPr>
              <w:t>Ευρετικές</w:t>
            </w:r>
            <w:proofErr w:type="spellEnd"/>
          </w:p>
        </w:tc>
        <w:tc>
          <w:tcPr>
            <w:tcW w:w="4628" w:type="dxa"/>
          </w:tcPr>
          <w:p w14:paraId="79DC0616" w14:textId="03E943F2" w:rsidR="00472447" w:rsidRPr="00096EA6" w:rsidRDefault="00D72BBF" w:rsidP="00472447">
            <w:pPr>
              <w:spacing w:before="120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ΚΡΑΙΠΑΛΙΔΟΥ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ΜΠΟΥΤΛΑ ΣΙΟΥΤΑ ΤΡΙΚΟΥΠΗ</w:t>
            </w:r>
          </w:p>
        </w:tc>
      </w:tr>
    </w:tbl>
    <w:p w14:paraId="63342639" w14:textId="77777777" w:rsidR="00472447" w:rsidRPr="00472447" w:rsidRDefault="00472447" w:rsidP="00472447">
      <w:pPr>
        <w:spacing w:before="120" w:after="120" w:line="320" w:lineRule="atLeast"/>
        <w:rPr>
          <w:rFonts w:ascii="Candara" w:hAnsi="Candara"/>
        </w:rPr>
      </w:pPr>
    </w:p>
    <w:p w14:paraId="7F620822" w14:textId="59E938C8" w:rsidR="00096EA6" w:rsidRPr="006D3200" w:rsidRDefault="00096EA6" w:rsidP="006D3200">
      <w:pPr>
        <w:pStyle w:val="a3"/>
        <w:numPr>
          <w:ilvl w:val="0"/>
          <w:numId w:val="2"/>
        </w:numPr>
        <w:spacing w:before="120" w:after="120" w:line="320" w:lineRule="atLeast"/>
        <w:ind w:left="714" w:hanging="357"/>
        <w:rPr>
          <w:rFonts w:ascii="Candara" w:hAnsi="Candara"/>
          <w:lang w:val="el-GR"/>
        </w:rPr>
      </w:pPr>
      <w:r w:rsidRPr="006D3200">
        <w:rPr>
          <w:rFonts w:ascii="Candara" w:hAnsi="Candara"/>
          <w:lang w:val="el-GR"/>
        </w:rPr>
        <w:t xml:space="preserve">Ετοιμάστε παρουσιάσεις με </w:t>
      </w:r>
      <w:r w:rsidRPr="006D3200">
        <w:rPr>
          <w:rFonts w:ascii="Candara" w:hAnsi="Candara"/>
          <w:b/>
          <w:lang w:val="el-GR"/>
        </w:rPr>
        <w:t>10 με 15/18</w:t>
      </w:r>
      <w:r w:rsidRPr="006D3200">
        <w:rPr>
          <w:rFonts w:ascii="Candara" w:hAnsi="Candara"/>
          <w:lang w:val="el-GR"/>
        </w:rPr>
        <w:t xml:space="preserve"> διαφάνειες</w:t>
      </w:r>
    </w:p>
    <w:p w14:paraId="10A4DF8C" w14:textId="1E6530D4" w:rsidR="00096EA6" w:rsidRPr="006D3200" w:rsidRDefault="00096EA6" w:rsidP="006D3200">
      <w:pPr>
        <w:pStyle w:val="a3"/>
        <w:numPr>
          <w:ilvl w:val="0"/>
          <w:numId w:val="2"/>
        </w:numPr>
        <w:spacing w:before="120" w:after="120" w:line="320" w:lineRule="atLeast"/>
        <w:ind w:left="714" w:hanging="357"/>
        <w:rPr>
          <w:rFonts w:ascii="Candara" w:hAnsi="Candara"/>
          <w:lang w:val="el-GR"/>
        </w:rPr>
      </w:pPr>
      <w:r w:rsidRPr="006D3200">
        <w:rPr>
          <w:rFonts w:ascii="Candara" w:hAnsi="Candara"/>
          <w:lang w:val="el-GR"/>
        </w:rPr>
        <w:t xml:space="preserve">Παρουσιάζετε </w:t>
      </w:r>
      <w:r w:rsidRPr="006D3200">
        <w:rPr>
          <w:rFonts w:ascii="Candara" w:hAnsi="Candara"/>
          <w:b/>
          <w:lang w:val="el-GR"/>
        </w:rPr>
        <w:t>σε σημεία</w:t>
      </w:r>
      <w:r w:rsidRPr="006D3200">
        <w:rPr>
          <w:rFonts w:ascii="Candara" w:hAnsi="Candara"/>
          <w:lang w:val="el-GR"/>
        </w:rPr>
        <w:t xml:space="preserve"> κι όχι κείμενα ολόκληρα, με </w:t>
      </w:r>
      <w:r w:rsidRPr="006D3200">
        <w:rPr>
          <w:rFonts w:ascii="Candara" w:hAnsi="Candara"/>
          <w:b/>
          <w:lang w:val="el-GR"/>
        </w:rPr>
        <w:t>γραμματοσειρές 24 ή 28.</w:t>
      </w:r>
    </w:p>
    <w:p w14:paraId="6F103ED2" w14:textId="77777777" w:rsidR="00096EA6" w:rsidRPr="006D3200" w:rsidRDefault="00096EA6" w:rsidP="006D3200">
      <w:pPr>
        <w:pStyle w:val="a3"/>
        <w:numPr>
          <w:ilvl w:val="0"/>
          <w:numId w:val="2"/>
        </w:numPr>
        <w:spacing w:before="120" w:after="120" w:line="320" w:lineRule="atLeast"/>
        <w:ind w:left="714" w:hanging="357"/>
        <w:rPr>
          <w:rFonts w:ascii="Candara" w:hAnsi="Candara"/>
          <w:lang w:val="el-GR"/>
        </w:rPr>
      </w:pPr>
      <w:r w:rsidRPr="006D3200">
        <w:rPr>
          <w:rFonts w:ascii="Candara" w:hAnsi="Candara"/>
          <w:lang w:val="el-GR"/>
        </w:rPr>
        <w:lastRenderedPageBreak/>
        <w:t>Διάρκεια π</w:t>
      </w:r>
      <w:r w:rsidR="0077474A" w:rsidRPr="006D3200">
        <w:rPr>
          <w:rFonts w:ascii="Candara" w:hAnsi="Candara"/>
          <w:lang w:val="el-GR"/>
        </w:rPr>
        <w:t>αρουσ</w:t>
      </w:r>
      <w:r w:rsidRPr="006D3200">
        <w:rPr>
          <w:rFonts w:ascii="Candara" w:hAnsi="Candara"/>
          <w:lang w:val="el-GR"/>
        </w:rPr>
        <w:t>ίασης</w:t>
      </w:r>
      <w:r w:rsidR="0077474A" w:rsidRPr="006D3200">
        <w:rPr>
          <w:rFonts w:ascii="Candara" w:hAnsi="Candara"/>
          <w:lang w:val="el-GR"/>
        </w:rPr>
        <w:t xml:space="preserve"> </w:t>
      </w:r>
      <w:r w:rsidR="004F7EAB" w:rsidRPr="006D3200">
        <w:rPr>
          <w:rFonts w:ascii="Candara" w:hAnsi="Candara"/>
          <w:b/>
          <w:lang w:val="el-GR"/>
        </w:rPr>
        <w:t>20</w:t>
      </w:r>
      <w:r w:rsidRPr="006D3200">
        <w:rPr>
          <w:rFonts w:ascii="Candara" w:hAnsi="Candara"/>
          <w:b/>
          <w:lang w:val="el-GR"/>
        </w:rPr>
        <w:t>’</w:t>
      </w:r>
      <w:r w:rsidRPr="006D3200">
        <w:rPr>
          <w:rFonts w:ascii="Candara" w:hAnsi="Candara"/>
          <w:lang w:val="el-GR"/>
        </w:rPr>
        <w:t>, μένει χρόνος για ερωτήσεις.</w:t>
      </w:r>
    </w:p>
    <w:p w14:paraId="2091D465" w14:textId="4A08BAF4" w:rsidR="0077474A" w:rsidRPr="006D3200" w:rsidRDefault="00096EA6" w:rsidP="006D3200">
      <w:pPr>
        <w:pStyle w:val="a3"/>
        <w:numPr>
          <w:ilvl w:val="0"/>
          <w:numId w:val="2"/>
        </w:numPr>
        <w:spacing w:before="120" w:after="120" w:line="320" w:lineRule="atLeast"/>
        <w:ind w:left="714" w:hanging="357"/>
        <w:rPr>
          <w:rFonts w:ascii="Candara" w:hAnsi="Candara"/>
          <w:lang w:val="el-GR"/>
        </w:rPr>
      </w:pPr>
      <w:r w:rsidRPr="006D3200">
        <w:rPr>
          <w:rFonts w:ascii="Candara" w:hAnsi="Candara"/>
          <w:lang w:val="el-GR"/>
        </w:rPr>
        <w:t xml:space="preserve">Το </w:t>
      </w:r>
      <w:r w:rsidRPr="006D3200">
        <w:rPr>
          <w:rFonts w:ascii="Candara" w:hAnsi="Candara"/>
          <w:b/>
          <w:lang w:val="el-GR"/>
        </w:rPr>
        <w:t>κάθε μέλος</w:t>
      </w:r>
      <w:r w:rsidRPr="006D3200">
        <w:rPr>
          <w:rFonts w:ascii="Candara" w:hAnsi="Candara"/>
          <w:lang w:val="el-GR"/>
        </w:rPr>
        <w:t xml:space="preserve"> της ομάδας θα μιλήσει </w:t>
      </w:r>
      <w:r w:rsidRPr="006D3200">
        <w:rPr>
          <w:rFonts w:ascii="Candara" w:hAnsi="Candara"/>
          <w:b/>
          <w:lang w:val="el-GR"/>
        </w:rPr>
        <w:t>5-7’</w:t>
      </w:r>
    </w:p>
    <w:p w14:paraId="158DEAA7" w14:textId="1CA66C33" w:rsidR="0077474A" w:rsidRPr="00096EA6" w:rsidRDefault="0077474A" w:rsidP="00096EA6">
      <w:pPr>
        <w:ind w:left="360"/>
        <w:rPr>
          <w:rFonts w:ascii="Candara" w:hAnsi="Candara"/>
        </w:rPr>
      </w:pPr>
    </w:p>
    <w:sectPr w:rsidR="0077474A" w:rsidRPr="00096EA6" w:rsidSect="0084630F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BFF"/>
    <w:multiLevelType w:val="hybridMultilevel"/>
    <w:tmpl w:val="177C5070"/>
    <w:lvl w:ilvl="0" w:tplc="DFC88D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C4CCB"/>
    <w:multiLevelType w:val="hybridMultilevel"/>
    <w:tmpl w:val="4DD2E1F2"/>
    <w:lvl w:ilvl="0" w:tplc="B456F674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0448">
    <w:abstractNumId w:val="0"/>
  </w:num>
  <w:num w:numId="2" w16cid:durableId="19689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4A"/>
    <w:rsid w:val="00002110"/>
    <w:rsid w:val="00083297"/>
    <w:rsid w:val="00096EA6"/>
    <w:rsid w:val="00106439"/>
    <w:rsid w:val="002251B6"/>
    <w:rsid w:val="00244907"/>
    <w:rsid w:val="00276495"/>
    <w:rsid w:val="00297C40"/>
    <w:rsid w:val="0031577A"/>
    <w:rsid w:val="003D0EA7"/>
    <w:rsid w:val="00472447"/>
    <w:rsid w:val="004B7222"/>
    <w:rsid w:val="004F7EAB"/>
    <w:rsid w:val="00530CF9"/>
    <w:rsid w:val="005F4952"/>
    <w:rsid w:val="006D3200"/>
    <w:rsid w:val="006F64B0"/>
    <w:rsid w:val="00757F62"/>
    <w:rsid w:val="00766578"/>
    <w:rsid w:val="0077474A"/>
    <w:rsid w:val="007944D0"/>
    <w:rsid w:val="007D7F53"/>
    <w:rsid w:val="0084630F"/>
    <w:rsid w:val="008B5E25"/>
    <w:rsid w:val="0099280C"/>
    <w:rsid w:val="009A74FE"/>
    <w:rsid w:val="00A40FAB"/>
    <w:rsid w:val="00A75BB4"/>
    <w:rsid w:val="00BB30B7"/>
    <w:rsid w:val="00BE35A0"/>
    <w:rsid w:val="00C85B06"/>
    <w:rsid w:val="00CA5B37"/>
    <w:rsid w:val="00D72BBF"/>
    <w:rsid w:val="00D77350"/>
    <w:rsid w:val="00DA31F2"/>
    <w:rsid w:val="00E953E0"/>
    <w:rsid w:val="00EC2D69"/>
    <w:rsid w:val="00EE7503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A030D"/>
  <w15:docId w15:val="{2104EB71-438F-3C40-AE14-A4CFB76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74A"/>
    <w:pPr>
      <w:ind w:left="720"/>
      <w:contextualSpacing/>
    </w:pPr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Tzekaki</dc:creator>
  <cp:keywords/>
  <dc:description/>
  <cp:lastModifiedBy>Marianna Tzekaki</cp:lastModifiedBy>
  <cp:revision>4</cp:revision>
  <cp:lastPrinted>2021-05-29T05:30:00Z</cp:lastPrinted>
  <dcterms:created xsi:type="dcterms:W3CDTF">2024-05-26T08:48:00Z</dcterms:created>
  <dcterms:modified xsi:type="dcterms:W3CDTF">2024-05-26T09:22:00Z</dcterms:modified>
</cp:coreProperties>
</file>