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BB38A" w14:textId="60B19BA7" w:rsidR="0046619A" w:rsidRDefault="00D2746A">
      <w:r>
        <w:t>ΠΑΡΟΥΣΙΑΣΗ 1</w:t>
      </w:r>
    </w:p>
    <w:p w14:paraId="47B3B802" w14:textId="77777777" w:rsidR="00D2746A" w:rsidRDefault="00D2746A"/>
    <w:p w14:paraId="2801D582" w14:textId="65D2155C" w:rsidR="00D2746A" w:rsidRDefault="00D2746A">
      <w:r>
        <w:t>Δ1.</w:t>
      </w:r>
    </w:p>
    <w:p w14:paraId="7E69BB57" w14:textId="13C0AB4C" w:rsidR="00D2746A" w:rsidRDefault="00D2746A" w:rsidP="00D2746A">
      <w:r w:rsidRPr="00D2746A">
        <w:t xml:space="preserve">Αν θελήσω να γίνω πιο ακριβής θα </w:t>
      </w:r>
      <w:r>
        <w:t xml:space="preserve">έπρεπε να </w:t>
      </w:r>
      <w:r w:rsidRPr="00D2746A">
        <w:t>μετασχημ</w:t>
      </w:r>
      <w:r>
        <w:t>ατίσω</w:t>
      </w:r>
      <w:r w:rsidRPr="00D2746A">
        <w:t xml:space="preserve"> τον τίτλο σε </w:t>
      </w:r>
      <w:r>
        <w:t>ΣΥΓΧΡΟΝΕΣ(!)</w:t>
      </w:r>
      <w:r w:rsidRPr="00D2746A">
        <w:t xml:space="preserve"> Επιστημολογικές προσεγγίσεις </w:t>
      </w:r>
      <w:r>
        <w:t>στις ΦΕ, το Περιβάλλον, την Τεχνολογία…</w:t>
      </w:r>
    </w:p>
    <w:p w14:paraId="2B0D3E0C" w14:textId="20D11FD9" w:rsidR="00D2746A" w:rsidRPr="00D2746A" w:rsidRDefault="00D2746A" w:rsidP="00D2746A">
      <w:r w:rsidRPr="00D2746A">
        <w:t xml:space="preserve">… και αυτό γιατί όπως όλες οι επιστημονικές πειθαρχίες (ΦΕ, </w:t>
      </w:r>
      <w:r>
        <w:t>Ε</w:t>
      </w:r>
      <w:r w:rsidRPr="00D2746A">
        <w:t xml:space="preserve">πιστήμες της </w:t>
      </w:r>
      <w:r>
        <w:t>Ε</w:t>
      </w:r>
      <w:r w:rsidRPr="00D2746A">
        <w:t>κπαίδευσης, Τεχνολογίες, Οικολογίες…) έτσι και η Επιστημολογία, αλλάζει. Και υπάρχουν δύο τρόποι να σκέφτεται κάποιος αυτή την αλλαγή:</w:t>
      </w:r>
    </w:p>
    <w:p w14:paraId="5DA585CE" w14:textId="77777777" w:rsidR="00D2746A" w:rsidRDefault="00D2746A" w:rsidP="00D2746A">
      <w:pPr>
        <w:numPr>
          <w:ilvl w:val="0"/>
          <w:numId w:val="1"/>
        </w:numPr>
      </w:pPr>
      <w:r w:rsidRPr="00D2746A">
        <w:t xml:space="preserve">Αλλάζουν επειδή προοδεύουν καθώς συσσωρεύουν νέα γνώση ή </w:t>
      </w:r>
    </w:p>
    <w:p w14:paraId="3612107A" w14:textId="678CCE32" w:rsidR="00D2746A" w:rsidRPr="00D2746A" w:rsidRDefault="00D2746A" w:rsidP="00D2746A">
      <w:pPr>
        <w:numPr>
          <w:ilvl w:val="0"/>
          <w:numId w:val="1"/>
        </w:numPr>
      </w:pPr>
      <w:r w:rsidRPr="00D2746A">
        <w:t>αλλάζουν επειδή είναι</w:t>
      </w:r>
      <w:r>
        <w:t xml:space="preserve"> φορτωμένες με αξίες, προθέσεις, στάσεις</w:t>
      </w:r>
      <w:r w:rsidR="006B6E93">
        <w:t xml:space="preserve"> που μεταβάλλονται από ιστορικές, πολιτισμικές, κοινωνικές, πολιτικές μεταβλητές της κάθε εποχής…</w:t>
      </w:r>
      <w:r w:rsidRPr="00D2746A">
        <w:t xml:space="preserve"> αλλάζουν δηλαδή επειδή όλος ο κόσμος αλλάζει…</w:t>
      </w:r>
    </w:p>
    <w:p w14:paraId="6E0EE20C" w14:textId="042CFAF4" w:rsidR="00D2746A" w:rsidRDefault="00D2746A" w:rsidP="00D2746A">
      <w:r w:rsidRPr="00D2746A">
        <w:t xml:space="preserve">Και επειδή η </w:t>
      </w:r>
      <w:r w:rsidR="006B6E93">
        <w:t>«</w:t>
      </w:r>
      <w:r w:rsidRPr="00D2746A">
        <w:t>εποχή της αθωότητας</w:t>
      </w:r>
      <w:r w:rsidR="006B6E93">
        <w:t>»</w:t>
      </w:r>
      <w:r w:rsidRPr="00D2746A">
        <w:t xml:space="preserve"> μας τελείωσε… με τον δεύτερο παγκόσμιο πόλεμο… </w:t>
      </w:r>
      <w:r w:rsidR="006B6E93">
        <w:t xml:space="preserve">είναι αστείο να εμπιστευόμαστε τον </w:t>
      </w:r>
      <w:r w:rsidR="006B6E93">
        <w:rPr>
          <w:lang w:val="en-US"/>
        </w:rPr>
        <w:t>Kuhn</w:t>
      </w:r>
      <w:r w:rsidR="006B6E93" w:rsidRPr="006B6E93">
        <w:t xml:space="preserve"> </w:t>
      </w:r>
      <w:r w:rsidR="006B6E93">
        <w:t xml:space="preserve">που βλέπει την αλλαγή και την πρόοδο της επιστήμης με βάση τις επαναστάσεις που προκαλούν οι εσωτερικές τους εντάσεις, ή ακόμη χειρότερα με βάση τη συσσώρευση νέων γνώσεων, που δημιουργούν νέες προσεγγίσεις, ή με βάση τις εσωτερικές αρχές της επαλήθευσης και της διάψευσης του </w:t>
      </w:r>
      <w:r w:rsidR="006B6E93">
        <w:rPr>
          <w:lang w:val="en-US"/>
        </w:rPr>
        <w:t>Popper</w:t>
      </w:r>
      <w:r w:rsidR="006B6E93">
        <w:t>…</w:t>
      </w:r>
      <w:r w:rsidR="006B6E93" w:rsidRPr="006B6E93">
        <w:t xml:space="preserve"> </w:t>
      </w:r>
      <w:r w:rsidRPr="00D2746A">
        <w:t>η δική μου προσέγγιση θα είναι η 2</w:t>
      </w:r>
      <w:r w:rsidRPr="00D2746A">
        <w:rPr>
          <w:vertAlign w:val="superscript"/>
        </w:rPr>
        <w:t>η</w:t>
      </w:r>
      <w:r w:rsidRPr="00D2746A">
        <w:t>… Θα παρουσιάσω δηλαδή και θα χρησιμοποιήσω στο μάθημα την Επιστημολογία όπως εμφανίζεται και ταιριάζει στην εποχή μας…</w:t>
      </w:r>
    </w:p>
    <w:p w14:paraId="6986CAB5" w14:textId="77777777" w:rsidR="00790E9E" w:rsidRDefault="00790E9E" w:rsidP="00D2746A"/>
    <w:p w14:paraId="017AC400" w14:textId="2E8B2758" w:rsidR="00790E9E" w:rsidRDefault="00790E9E" w:rsidP="00D2746A">
      <w:r>
        <w:t>Πριν το κάνω αυτό θα πρέπει να πούμε δυο λόγια σχετικά με το:</w:t>
      </w:r>
    </w:p>
    <w:p w14:paraId="2DDC1637" w14:textId="02A372B5" w:rsidR="00790E9E" w:rsidRDefault="00790E9E" w:rsidP="00D2746A">
      <w:r>
        <w:t>Τι είναι η Επιστημολογία και το</w:t>
      </w:r>
    </w:p>
    <w:p w14:paraId="2FEA54C1" w14:textId="3327B951" w:rsidR="00790E9E" w:rsidRPr="006B6E93" w:rsidRDefault="00790E9E" w:rsidP="00D2746A">
      <w:r>
        <w:t>Γιατί μας ενδιαφέρει στην εκπαίδευση…</w:t>
      </w:r>
    </w:p>
    <w:p w14:paraId="4C701FE6" w14:textId="77777777" w:rsidR="006B6E93" w:rsidRPr="00790E9E" w:rsidRDefault="006B6E93" w:rsidP="00D2746A"/>
    <w:p w14:paraId="2B284747" w14:textId="77777777" w:rsidR="00790E9E" w:rsidRDefault="00790E9E" w:rsidP="00D2746A"/>
    <w:p w14:paraId="6F711F03" w14:textId="15FD22AF" w:rsidR="006B6E93" w:rsidRDefault="006B6E93" w:rsidP="00D2746A">
      <w:r>
        <w:t>Δ2.</w:t>
      </w:r>
    </w:p>
    <w:p w14:paraId="5442867F" w14:textId="2493090F" w:rsidR="00134AF7" w:rsidRDefault="00134AF7" w:rsidP="00D2746A">
      <w:r>
        <w:t>Η Επιστημολογία είναι:</w:t>
      </w:r>
    </w:p>
    <w:p w14:paraId="1C6880F5" w14:textId="77777777" w:rsidR="00134AF7" w:rsidRPr="00134AF7" w:rsidRDefault="00134AF7" w:rsidP="00682A72">
      <w:r w:rsidRPr="00134AF7">
        <w:t>Πειθαρχία (</w:t>
      </w:r>
      <w:r w:rsidRPr="00134AF7">
        <w:rPr>
          <w:lang w:val="en-US"/>
        </w:rPr>
        <w:t>discipline</w:t>
      </w:r>
      <w:r w:rsidRPr="00134AF7">
        <w:t>)… που κατασκευάζει λόγο «περί επιστήμης»…</w:t>
      </w:r>
    </w:p>
    <w:p w14:paraId="7028012E" w14:textId="77777777" w:rsidR="00134AF7" w:rsidRPr="00134AF7" w:rsidRDefault="00134AF7" w:rsidP="00682A72">
      <w:r w:rsidRPr="00134AF7">
        <w:t>Για παράδειγμα, επιχειρεί να δώσει έγκυρες απαντήσεις σε ερωτήματα όπως:</w:t>
      </w:r>
    </w:p>
    <w:p w14:paraId="49C23B2B" w14:textId="77777777" w:rsidR="00134AF7" w:rsidRPr="00134AF7" w:rsidRDefault="00134AF7" w:rsidP="00682A72">
      <w:pPr>
        <w:numPr>
          <w:ilvl w:val="1"/>
          <w:numId w:val="2"/>
        </w:numPr>
        <w:ind w:left="284" w:hanging="284"/>
      </w:pPr>
      <w:r w:rsidRPr="00134AF7">
        <w:t>Ποια είναι τα χαρακτηριστικά της «επιστημονικής δραστηριότητας»;</w:t>
      </w:r>
    </w:p>
    <w:p w14:paraId="3B64CB65" w14:textId="77777777" w:rsidR="00134AF7" w:rsidRPr="00134AF7" w:rsidRDefault="00134AF7" w:rsidP="00682A72">
      <w:pPr>
        <w:numPr>
          <w:ilvl w:val="1"/>
          <w:numId w:val="2"/>
        </w:numPr>
        <w:ind w:left="284" w:hanging="284"/>
      </w:pPr>
      <w:r w:rsidRPr="00134AF7">
        <w:t>Με ποιους τρόπους κατασκευάζεται η «επιστημονική γνώση»;</w:t>
      </w:r>
    </w:p>
    <w:p w14:paraId="24DBB550" w14:textId="77777777" w:rsidR="00134AF7" w:rsidRPr="00134AF7" w:rsidRDefault="00134AF7" w:rsidP="00682A72">
      <w:pPr>
        <w:numPr>
          <w:ilvl w:val="1"/>
          <w:numId w:val="2"/>
        </w:numPr>
        <w:ind w:left="284" w:hanging="284"/>
      </w:pPr>
      <w:r w:rsidRPr="00134AF7">
        <w:t xml:space="preserve">Με ποια κριτήρια αποφασίζουμε για την εγκυρότητα και την αξιοπιστία των επιστημονικών ισχυρισμών; </w:t>
      </w:r>
      <w:proofErr w:type="spellStart"/>
      <w:r w:rsidRPr="00134AF7">
        <w:t>κ.ο.κ.</w:t>
      </w:r>
      <w:proofErr w:type="spellEnd"/>
    </w:p>
    <w:p w14:paraId="33D8BC39" w14:textId="1BC78CD1" w:rsidR="006B6E93" w:rsidRDefault="00134AF7" w:rsidP="00134AF7">
      <w:r w:rsidRPr="00134AF7">
        <w:t xml:space="preserve">Επομένως, συγγενεύει με τη φιλοσοφική «Γνωσιολογία», τη «Γνωστική Ψυχολογία», την «Κοινωνιολογία της γνώσης»… και με τον τρόπο αυτό επεκτείνεται και σε άλλες μορφές δραστηριοτήτων που κατασκευάζουν γνώση… όπως η Τεχνολογία, η Εκπαίδευση </w:t>
      </w:r>
      <w:proofErr w:type="spellStart"/>
      <w:r w:rsidRPr="00134AF7">
        <w:t>κ.ο.κ.</w:t>
      </w:r>
      <w:proofErr w:type="spellEnd"/>
    </w:p>
    <w:p w14:paraId="351FFC3B" w14:textId="435157BE" w:rsidR="00790E9E" w:rsidRPr="00D2746A" w:rsidRDefault="00790E9E" w:rsidP="00134AF7">
      <w:r>
        <w:t>Το ερώτημα: Ποια είναι τα χαρακτηριστικά και ποιες είναι οι δυνατότητες της ΑΙ;;; …είναι στη βάση του επιστημολογικό…</w:t>
      </w:r>
    </w:p>
    <w:p w14:paraId="2365D698" w14:textId="77777777" w:rsidR="00D2746A" w:rsidRDefault="00D2746A"/>
    <w:p w14:paraId="24F1353B" w14:textId="77777777" w:rsidR="000B6B99" w:rsidRDefault="000B6B99"/>
    <w:p w14:paraId="5B14B776" w14:textId="77777777" w:rsidR="00790E9E" w:rsidRDefault="00790E9E">
      <w:r>
        <w:br w:type="page"/>
      </w:r>
    </w:p>
    <w:p w14:paraId="4AA85A44" w14:textId="036F2CC2" w:rsidR="000B6B99" w:rsidRDefault="000B6B99">
      <w:r>
        <w:lastRenderedPageBreak/>
        <w:t>Δ3.</w:t>
      </w:r>
    </w:p>
    <w:p w14:paraId="45C55614" w14:textId="77777777" w:rsidR="000B6B99" w:rsidRPr="000B6B99" w:rsidRDefault="000B6B99" w:rsidP="000B6B99">
      <w:r w:rsidRPr="000B6B99">
        <w:t>Η χρήση της Επιστημολογίας στην Εκπαίδευση καθιερώθηκε:</w:t>
      </w:r>
    </w:p>
    <w:p w14:paraId="3E841E39" w14:textId="39CF5746" w:rsidR="000B6B99" w:rsidRPr="000B6B99" w:rsidRDefault="000B6B99" w:rsidP="000B6B99">
      <w:pPr>
        <w:numPr>
          <w:ilvl w:val="1"/>
          <w:numId w:val="3"/>
        </w:numPr>
        <w:ind w:left="284" w:hanging="284"/>
      </w:pPr>
      <w:proofErr w:type="spellStart"/>
      <w:r w:rsidRPr="000B6B99">
        <w:rPr>
          <w:b/>
          <w:bCs/>
        </w:rPr>
        <w:t>Υπόρρητα</w:t>
      </w:r>
      <w:proofErr w:type="spellEnd"/>
      <w:r w:rsidRPr="000B6B99">
        <w:t xml:space="preserve">, από τη Δεκαετία του 1960, όταν η Γνωστική Ψυχολογία αποδέχτηκε ως κινητήριες θεωρητικές της αρχές τις αρχές της «Γενετικής Επιστημολογίας» του </w:t>
      </w:r>
      <w:r w:rsidRPr="000B6B99">
        <w:rPr>
          <w:lang w:val="en-US"/>
        </w:rPr>
        <w:t>Piaget</w:t>
      </w:r>
      <w:r w:rsidRPr="000B6B99">
        <w:t>, στη συνέχεια ασπάσθηκε τις αρχές του επιστημολογικού ρεύματος του «Κονστρουκτιβισμού»</w:t>
      </w:r>
      <w:r w:rsidR="00790E9E">
        <w:t xml:space="preserve"> στηριγμένη στις επιφανειακές ιδέες του </w:t>
      </w:r>
      <w:r w:rsidR="00790E9E">
        <w:rPr>
          <w:lang w:val="en-US"/>
        </w:rPr>
        <w:t>Kuhn</w:t>
      </w:r>
      <w:r w:rsidR="00790E9E" w:rsidRPr="00790E9E">
        <w:t xml:space="preserve">, </w:t>
      </w:r>
      <w:r w:rsidR="00790E9E">
        <w:t xml:space="preserve">πέρασε από το «γήπεδο» του </w:t>
      </w:r>
      <w:proofErr w:type="spellStart"/>
      <w:r w:rsidR="00790E9E">
        <w:t>Κονστρουξιονισμού</w:t>
      </w:r>
      <w:proofErr w:type="spellEnd"/>
      <w:r w:rsidR="00790E9E">
        <w:t xml:space="preserve">, υιοθετώντας το γνωσιακό μοντέλο της </w:t>
      </w:r>
      <w:r w:rsidR="00E6067D">
        <w:t xml:space="preserve">«περιστασιακής γνώσης», επανέρχεται με έμφαση στην περιοχή του παλιού φιλοσοφικού ρεύματος του Πραγματισμού, </w:t>
      </w:r>
      <w:proofErr w:type="spellStart"/>
      <w:r w:rsidRPr="000B6B99">
        <w:t>κ.ο.κ.</w:t>
      </w:r>
      <w:proofErr w:type="spellEnd"/>
    </w:p>
    <w:p w14:paraId="6D884C31" w14:textId="1C8DF639" w:rsidR="000B6B99" w:rsidRPr="000B6B99" w:rsidRDefault="000B6B99" w:rsidP="000B6B99">
      <w:pPr>
        <w:numPr>
          <w:ilvl w:val="1"/>
          <w:numId w:val="3"/>
        </w:numPr>
        <w:ind w:left="284" w:hanging="284"/>
      </w:pPr>
      <w:r w:rsidRPr="000B6B99">
        <w:rPr>
          <w:b/>
          <w:bCs/>
        </w:rPr>
        <w:t>Επίσημα</w:t>
      </w:r>
      <w:r w:rsidRPr="000B6B99">
        <w:t>, από τις αρχές της δεκαετίας του 1990, όταν, εν μέσω κοσμοϊστορικών μετατοπίσεων, το ερώτημα «γιατί διδάσκουμε επιστήμες στην εκπαίδευση;» βρέθηκε να μην έχει συγκεκριμένη απάντηση…</w:t>
      </w:r>
      <w:r w:rsidR="00E6067D">
        <w:t xml:space="preserve"> οπότε πέρασε στην «ύλη» της τα «γνωστικά αντικείμενα» </w:t>
      </w:r>
      <w:r w:rsidR="00E6067D">
        <w:rPr>
          <w:lang w:val="en-US"/>
        </w:rPr>
        <w:t>NOS</w:t>
      </w:r>
      <w:r w:rsidR="00E6067D" w:rsidRPr="00E6067D">
        <w:t xml:space="preserve"> &amp; </w:t>
      </w:r>
      <w:r w:rsidR="00E6067D">
        <w:rPr>
          <w:lang w:val="en-US"/>
        </w:rPr>
        <w:t>NOSI</w:t>
      </w:r>
      <w:r w:rsidR="00E6067D" w:rsidRPr="00E6067D">
        <w:t>…</w:t>
      </w:r>
    </w:p>
    <w:p w14:paraId="20DFEBB0" w14:textId="34B571AD" w:rsidR="000B6B99" w:rsidRPr="000B6B99" w:rsidRDefault="000B6B99" w:rsidP="000B6B99">
      <w:r w:rsidRPr="000B6B99">
        <w:t xml:space="preserve">Έτσι φτάσαμε στις μέρες μας, όπου εν μέσω νέων κοσμοϊστορικών μετατοπίσεων, η Επιστημολογία </w:t>
      </w:r>
      <w:r w:rsidR="00E6067D">
        <w:t>καθιερώνεται</w:t>
      </w:r>
      <w:r w:rsidRPr="000B6B99">
        <w:t xml:space="preserve"> στην εκπαίδευση:</w:t>
      </w:r>
    </w:p>
    <w:p w14:paraId="49618A64" w14:textId="77777777" w:rsidR="000B6B99" w:rsidRPr="000B6B99" w:rsidRDefault="000B6B99" w:rsidP="000B6B99">
      <w:pPr>
        <w:numPr>
          <w:ilvl w:val="1"/>
          <w:numId w:val="3"/>
        </w:numPr>
        <w:ind w:left="284" w:hanging="284"/>
      </w:pPr>
      <w:r w:rsidRPr="000B6B99">
        <w:t>Και των Φυσικών Επιστημών,</w:t>
      </w:r>
    </w:p>
    <w:p w14:paraId="52800112" w14:textId="77777777" w:rsidR="000B6B99" w:rsidRDefault="000B6B99" w:rsidP="000B6B99">
      <w:pPr>
        <w:numPr>
          <w:ilvl w:val="1"/>
          <w:numId w:val="3"/>
        </w:numPr>
        <w:ind w:left="284" w:hanging="284"/>
      </w:pPr>
      <w:r w:rsidRPr="000B6B99">
        <w:t>Και του Περιβάλλοντος,</w:t>
      </w:r>
    </w:p>
    <w:p w14:paraId="75C78F81" w14:textId="53933C60" w:rsidR="000B6B99" w:rsidRDefault="000B6B99" w:rsidP="000B6B99">
      <w:pPr>
        <w:numPr>
          <w:ilvl w:val="1"/>
          <w:numId w:val="3"/>
        </w:numPr>
        <w:ind w:left="284" w:hanging="284"/>
      </w:pPr>
      <w:r w:rsidRPr="000B6B99">
        <w:t>Και της Τεχνολογίας…</w:t>
      </w:r>
    </w:p>
    <w:p w14:paraId="46454EB6" w14:textId="77777777" w:rsidR="000B6B99" w:rsidRDefault="000B6B99" w:rsidP="000B6B99"/>
    <w:p w14:paraId="50CB2DD0" w14:textId="4A2EC722" w:rsidR="000B6B99" w:rsidRDefault="00A527F8" w:rsidP="000B6B99">
      <w:r>
        <w:t>Δ4.</w:t>
      </w:r>
    </w:p>
    <w:p w14:paraId="214CE29E" w14:textId="1E400E4A" w:rsidR="004433C8" w:rsidRDefault="00A527F8" w:rsidP="000B6B99">
      <w:r>
        <w:t xml:space="preserve">Η επιστημολογία είναι ουσιαστικό κομμάτι της εκπαίδευσης επειδή </w:t>
      </w:r>
      <w:r w:rsidR="004433C8">
        <w:t xml:space="preserve">καθοδηγεί τις επιλογές του σήμερα, που σε οδηγούν στο αύριο… </w:t>
      </w:r>
      <w:r w:rsidR="009D6C02">
        <w:t>και η Εκπαίδευση έχει νόημα μόνον με την προοπτική της παρέμβασής μας στο αύριο…</w:t>
      </w:r>
    </w:p>
    <w:p w14:paraId="174DAE2D" w14:textId="37D7AFC3" w:rsidR="00F855DF" w:rsidRDefault="00A527F8" w:rsidP="00A527F8">
      <w:r w:rsidRPr="00A527F8">
        <w:t>Το αύριο χτίζεται με οράματα και προσδοκίες σε σχέση με το σήμερα</w:t>
      </w:r>
      <w:r w:rsidR="00F855DF">
        <w:t>, το οποίο</w:t>
      </w:r>
      <w:r w:rsidRPr="00A527F8">
        <w:t xml:space="preserve"> χτίζεται από βιωμένες εμπειρίες…. </w:t>
      </w:r>
      <w:r w:rsidR="009D6C02">
        <w:t>του παρελθόντος…</w:t>
      </w:r>
    </w:p>
    <w:p w14:paraId="69C503B3" w14:textId="77777777" w:rsidR="004433C8" w:rsidRDefault="004433C8" w:rsidP="004433C8">
      <w:r>
        <w:t>Το αύριο συνδέεται με</w:t>
      </w:r>
      <w:r w:rsidRPr="00A527F8">
        <w:t xml:space="preserve"> το σήμερα μέσα από τις δομικές και διαδικαστικές αλλαγές που μας οδηγούν σ’ αυτό…. </w:t>
      </w:r>
    </w:p>
    <w:p w14:paraId="015D99B1" w14:textId="77777777" w:rsidR="004F7EB6" w:rsidRDefault="004F7EB6" w:rsidP="00A527F8"/>
    <w:p w14:paraId="1DDF7F24" w14:textId="6434A709" w:rsidR="004F7EB6" w:rsidRDefault="004F7EB6" w:rsidP="00A527F8">
      <w:r>
        <w:t xml:space="preserve">Παράδειγμα: </w:t>
      </w:r>
    </w:p>
    <w:p w14:paraId="30F1E3E5" w14:textId="2452EDE4" w:rsidR="004F7EB6" w:rsidRDefault="004F7EB6" w:rsidP="00A527F8">
      <w:r>
        <w:t>Γιατί επιλέξατε να έρθετε και να πάρετε τα μαθήματα του συγκεκριμένου ΠΜΣ;</w:t>
      </w:r>
    </w:p>
    <w:p w14:paraId="6E67EB44" w14:textId="77777777" w:rsidR="001D3CA7" w:rsidRDefault="004F7EB6" w:rsidP="00A527F8">
      <w:r>
        <w:t xml:space="preserve">Οι προσδοκίες σας για το αύριο είναι συνάρτηση </w:t>
      </w:r>
    </w:p>
    <w:p w14:paraId="31CDC1F3" w14:textId="34E15C70" w:rsidR="001D3CA7" w:rsidRDefault="001D3CA7" w:rsidP="00A527F8">
      <w:r>
        <w:t xml:space="preserve">Α) </w:t>
      </w:r>
      <w:r w:rsidR="004F7EB6">
        <w:t xml:space="preserve">του περιεχομένου των σπουδών </w:t>
      </w:r>
      <w:r>
        <w:t xml:space="preserve">(Επιστημολογία) </w:t>
      </w:r>
      <w:r w:rsidR="004F7EB6">
        <w:t xml:space="preserve">ή </w:t>
      </w:r>
    </w:p>
    <w:p w14:paraId="2AEB0B2A" w14:textId="1EBBF3BC" w:rsidR="001D3CA7" w:rsidRDefault="001D3CA7" w:rsidP="00A527F8">
      <w:r>
        <w:t xml:space="preserve">Β) </w:t>
      </w:r>
      <w:r w:rsidR="004F7EB6">
        <w:t xml:space="preserve">του τίτλου σπουδών </w:t>
      </w:r>
      <w:r>
        <w:t>(</w:t>
      </w:r>
      <w:proofErr w:type="spellStart"/>
      <w:r>
        <w:t>Επειρία</w:t>
      </w:r>
      <w:proofErr w:type="spellEnd"/>
      <w:r>
        <w:t>)</w:t>
      </w:r>
    </w:p>
    <w:p w14:paraId="0A52C4C2" w14:textId="408E3744" w:rsidR="004F7EB6" w:rsidRDefault="004F7EB6" w:rsidP="00A527F8">
      <w:r>
        <w:t>που θα πάρετε;</w:t>
      </w:r>
    </w:p>
    <w:p w14:paraId="620A44C2" w14:textId="77777777" w:rsidR="004F7EB6" w:rsidRDefault="004F7EB6" w:rsidP="00A527F8"/>
    <w:p w14:paraId="2CC361CB" w14:textId="70C2EF27" w:rsidR="00F855DF" w:rsidRDefault="00F855DF" w:rsidP="00A527F8">
      <w:r>
        <w:t>Έτσι, μπορούμε να πούμε χοντρικά, ότι:</w:t>
      </w:r>
    </w:p>
    <w:p w14:paraId="159574ED" w14:textId="77777777" w:rsidR="00F855DF" w:rsidRPr="00F855DF" w:rsidRDefault="00F855DF" w:rsidP="00F855DF">
      <w:r w:rsidRPr="00F855DF">
        <w:t xml:space="preserve">Ενώ η Εκπαίδευση (στις ΦΕ, το Π, την Τ και όχι μόνον) παραμένει στο μοτίβο κατασκευής γνώσεων και πρακτικών: </w:t>
      </w:r>
    </w:p>
    <w:p w14:paraId="21B36252" w14:textId="77777777" w:rsidR="00F855DF" w:rsidRPr="00F855DF" w:rsidRDefault="00F855DF" w:rsidP="00F855DF">
      <w:r w:rsidRPr="00F855DF">
        <w:rPr>
          <w:b/>
          <w:bCs/>
        </w:rPr>
        <w:t xml:space="preserve">από τους Θεσμούς =&gt; Πρόγραμμα Σπουδών =&gt; Εκπαιδευτικούς =&gt; Μαθητές </w:t>
      </w:r>
      <w:r w:rsidRPr="00F855DF">
        <w:t>και</w:t>
      </w:r>
      <w:r w:rsidRPr="00F855DF">
        <w:rPr>
          <w:b/>
          <w:bCs/>
        </w:rPr>
        <w:t xml:space="preserve"> </w:t>
      </w:r>
    </w:p>
    <w:p w14:paraId="79CF9C6F" w14:textId="77777777" w:rsidR="00F855DF" w:rsidRPr="00F855DF" w:rsidRDefault="00F855DF" w:rsidP="00F855DF">
      <w:r w:rsidRPr="00F855DF">
        <w:t xml:space="preserve">τα κεντρικά της ερωτήματα αφορούν πάντα: </w:t>
      </w:r>
    </w:p>
    <w:p w14:paraId="2CB13474" w14:textId="77777777" w:rsidR="00F855DF" w:rsidRPr="00F855DF" w:rsidRDefault="00F855DF" w:rsidP="00F855DF">
      <w:r w:rsidRPr="00F855DF">
        <w:rPr>
          <w:b/>
          <w:bCs/>
        </w:rPr>
        <w:t>τη σχέση της Διδασκαλίας με τη Μάθηση εντός συγκεκριμένου, κάθε φορά, πλαισίου…</w:t>
      </w:r>
    </w:p>
    <w:p w14:paraId="25360FCC" w14:textId="608F486B" w:rsidR="00F855DF" w:rsidRPr="00F855DF" w:rsidRDefault="00F855DF" w:rsidP="00F855DF">
      <w:r w:rsidRPr="00F855DF">
        <w:t xml:space="preserve">το ερώτημα: γιατί επιλέγουμε να προωθούμε, </w:t>
      </w:r>
      <w:r w:rsidR="001D3CA7">
        <w:t xml:space="preserve">ως θεσμοί, </w:t>
      </w:r>
      <w:r w:rsidRPr="00F855DF">
        <w:t xml:space="preserve">για το «αύριο» των μαθητών, τη </w:t>
      </w:r>
      <w:r w:rsidRPr="00F855DF">
        <w:rPr>
          <w:b/>
          <w:bCs/>
        </w:rPr>
        <w:t>Μάθηση</w:t>
      </w:r>
      <w:r w:rsidRPr="00F855DF">
        <w:t xml:space="preserve"> </w:t>
      </w:r>
      <w:r w:rsidRPr="00F855DF">
        <w:rPr>
          <w:b/>
          <w:bCs/>
        </w:rPr>
        <w:t>συγκεκριμένων γνώσεων και πρακτικών</w:t>
      </w:r>
      <w:r w:rsidRPr="00F855DF">
        <w:t xml:space="preserve"> και όχι άλλων,</w:t>
      </w:r>
    </w:p>
    <w:p w14:paraId="2608CDCB" w14:textId="5E7CD229" w:rsidR="00F855DF" w:rsidRPr="00595446" w:rsidRDefault="001D3CA7" w:rsidP="00F855DF">
      <w:r>
        <w:rPr>
          <w:b/>
          <w:bCs/>
        </w:rPr>
        <w:t xml:space="preserve">αν και πολιτικό, </w:t>
      </w:r>
      <w:r w:rsidR="00F855DF" w:rsidRPr="00F855DF">
        <w:rPr>
          <w:b/>
          <w:bCs/>
        </w:rPr>
        <w:t>είναι στη βάση του Επιστημολογικό!!!</w:t>
      </w:r>
      <w:r w:rsidR="00595446">
        <w:t xml:space="preserve"> … </w:t>
      </w:r>
    </w:p>
    <w:p w14:paraId="3A7F6683" w14:textId="77777777" w:rsidR="00F855DF" w:rsidRDefault="00F855DF" w:rsidP="00F855DF"/>
    <w:p w14:paraId="5FD4435F" w14:textId="73DFAA82" w:rsidR="00F855DF" w:rsidRDefault="00F855DF" w:rsidP="00F855DF">
      <w:r>
        <w:t>Π.χ. Γιατί στη Φυσική προωθούμε τη μάθηση των Νόμων του Νεύτωνα;;;</w:t>
      </w:r>
    </w:p>
    <w:p w14:paraId="36ACB4EB" w14:textId="77777777" w:rsidR="00F855DF" w:rsidRDefault="00F855DF" w:rsidP="00F855DF"/>
    <w:p w14:paraId="54FF3349" w14:textId="4CBADE9D" w:rsidR="00F855DF" w:rsidRDefault="00595446" w:rsidP="00F855DF">
      <w:r>
        <w:t>Δ5.</w:t>
      </w:r>
    </w:p>
    <w:p w14:paraId="61CFF19F" w14:textId="01AE34AF" w:rsidR="00EF3236" w:rsidRDefault="00EF3236" w:rsidP="00EF3236">
      <w:r w:rsidRPr="00EF3236">
        <w:t xml:space="preserve">Αλλά βέβαια το αύριο είναι εδώ και είμαι τυχερός που μόλις πριν τρεις βδομάδες το διατύπωσε με </w:t>
      </w:r>
      <w:r>
        <w:t>αφοπλιστική</w:t>
      </w:r>
      <w:r w:rsidRPr="00EF3236">
        <w:t xml:space="preserve"> σαφήνεια ο πιο αρμόδιο οργανισμός για την παρακολούθησή του…</w:t>
      </w:r>
      <w:r>
        <w:t xml:space="preserve"> ο ΟΗΕ… και το υπόγραψαν όλοι οι ηγέτες όλων των κρατών του Κόσμου:</w:t>
      </w:r>
    </w:p>
    <w:p w14:paraId="770D8E1B" w14:textId="5D7193AC" w:rsidR="00EF3236" w:rsidRPr="00EF3236" w:rsidRDefault="00EF3236" w:rsidP="00EF3236">
      <w:pPr>
        <w:rPr>
          <w:lang w:val="en-GR"/>
        </w:rPr>
      </w:pPr>
      <w:r>
        <w:t>Το ότι είναι πολύ πιθανόν ότι δεν ξέρουν τι ακριβώς υπέγραψαν, δεν έχει τόση σημασία… διχασμός… «χλιαρός πόλεμος»…</w:t>
      </w:r>
    </w:p>
    <w:p w14:paraId="35A52124" w14:textId="77777777" w:rsidR="00F855DF" w:rsidRPr="00EF3236" w:rsidRDefault="00F855DF" w:rsidP="00F855DF">
      <w:pPr>
        <w:rPr>
          <w:lang w:val="en-GR"/>
        </w:rPr>
      </w:pPr>
    </w:p>
    <w:p w14:paraId="74D108E3" w14:textId="77777777" w:rsidR="00496755" w:rsidRDefault="00496755" w:rsidP="00A527F8">
      <w:r>
        <w:t xml:space="preserve">Έχει όμως μεγάλη σημασία </w:t>
      </w:r>
    </w:p>
    <w:p w14:paraId="218EA9B8" w14:textId="77777777" w:rsidR="00496755" w:rsidRDefault="00496755" w:rsidP="00A527F8">
      <w:r>
        <w:t xml:space="preserve">Α) για μας, ως ανθρώπους/ πολίτες να δούμε αυτό το αύριο και </w:t>
      </w:r>
    </w:p>
    <w:p w14:paraId="10A5B957" w14:textId="1CF10EE2" w:rsidR="00F855DF" w:rsidRDefault="00496755" w:rsidP="00A527F8">
      <w:r>
        <w:t>Β) για το μάθημά μας, να διαπιστώσουμε την ανάγκη της επιστημολογικής του προσέγγισης, για την κατανόησή του…</w:t>
      </w:r>
    </w:p>
    <w:p w14:paraId="0B2CFC67" w14:textId="77777777" w:rsidR="00496755" w:rsidRDefault="00496755" w:rsidP="00A527F8"/>
    <w:p w14:paraId="4F82BDBB" w14:textId="77777777" w:rsidR="00496755" w:rsidRPr="00496755" w:rsidRDefault="00496755" w:rsidP="00496755">
      <w:pPr>
        <w:rPr>
          <w:lang w:val="en-GR"/>
        </w:rPr>
      </w:pPr>
      <w:r w:rsidRPr="00496755">
        <w:t xml:space="preserve">Στη Σύνοδο του ΟΗΕ, στις 22 Σεπτεμβρίου 2024, υπογράφτηκε από 192 ηγέτες κρατών και κυβερνήσεων ένα βαρύνουσας σημασίας </w:t>
      </w:r>
      <w:r w:rsidRPr="00496755">
        <w:rPr>
          <w:i/>
          <w:iCs/>
        </w:rPr>
        <w:t>«Σύμφωνο για το Μέλλον»</w:t>
      </w:r>
      <w:r w:rsidRPr="00496755">
        <w:t>…</w:t>
      </w:r>
    </w:p>
    <w:p w14:paraId="77EC0490" w14:textId="77777777" w:rsidR="00496755" w:rsidRDefault="00496755" w:rsidP="00496755"/>
    <w:p w14:paraId="65B59F40" w14:textId="58600D53" w:rsidR="00496755" w:rsidRDefault="00496755" w:rsidP="00496755">
      <w:r w:rsidRPr="00496755">
        <w:t xml:space="preserve">Στην παράγραφο 2 υπάρχει η ακόλουθη διαπίστωση, η οποία δικαιολογεί το Σύμφωνο: </w:t>
      </w:r>
      <w:r w:rsidRPr="00496755">
        <w:rPr>
          <w:i/>
          <w:iCs/>
        </w:rPr>
        <w:t>«Βρισκόμαστε σε μια εποχή ενός ριζικού παγκόσμιου μετασχηματισμού. Βρισκόμαστε αντιμέτωποι με αυξανόμενους καταστροφικούς και υπαρξιακούς κινδύνους, πολλοί από τους οποίους προκαλούνται από τις δικές μας επιλογές. Συνάνθρωποί μας υπομένουν τρομερά βάσανα. Εάν δεν αλλάξουμε πορεία, κινδυνεύουμε να οδηγηθούμε σε ένα μέλλον επίμονης κρίσης και κατάρρευσης»</w:t>
      </w:r>
      <w:r w:rsidRPr="00496755">
        <w:t xml:space="preserve">. </w:t>
      </w:r>
    </w:p>
    <w:p w14:paraId="79A11C14" w14:textId="77777777" w:rsidR="00496755" w:rsidRDefault="00496755" w:rsidP="00496755"/>
    <w:p w14:paraId="256F06DB" w14:textId="2980E0F1" w:rsidR="00496755" w:rsidRDefault="00496755" w:rsidP="00496755">
      <w:r>
        <w:t>Δ6.</w:t>
      </w:r>
    </w:p>
    <w:p w14:paraId="7C25C053" w14:textId="1D5F6958" w:rsidR="00496755" w:rsidRPr="00496755" w:rsidRDefault="00496755" w:rsidP="00496755">
      <w:pPr>
        <w:rPr>
          <w:lang w:val="en-GR"/>
        </w:rPr>
      </w:pPr>
      <w:r w:rsidRPr="00496755">
        <w:t xml:space="preserve">Το </w:t>
      </w:r>
      <w:r w:rsidRPr="00496755">
        <w:rPr>
          <w:lang w:val="en-US"/>
        </w:rPr>
        <w:t>editorial</w:t>
      </w:r>
      <w:r w:rsidRPr="00496755">
        <w:t xml:space="preserve"> του περιοδικού </w:t>
      </w:r>
      <w:r w:rsidRPr="00496755">
        <w:rPr>
          <w:lang w:val="en-US"/>
        </w:rPr>
        <w:t>Nature</w:t>
      </w:r>
      <w:r w:rsidRPr="00496755">
        <w:t xml:space="preserve">, μια εβδομάδα (1/10/24) </w:t>
      </w:r>
      <w:r>
        <w:t xml:space="preserve">μετά την υπογραφή, </w:t>
      </w:r>
      <w:r w:rsidRPr="00496755">
        <w:t xml:space="preserve">σχολίασε: </w:t>
      </w:r>
    </w:p>
    <w:p w14:paraId="1F7DB8ED" w14:textId="77777777" w:rsidR="00496755" w:rsidRDefault="00496755" w:rsidP="00496755"/>
    <w:p w14:paraId="4F5018AD" w14:textId="5010619E" w:rsidR="00496755" w:rsidRPr="00496755" w:rsidRDefault="00496755" w:rsidP="00496755">
      <w:pPr>
        <w:rPr>
          <w:lang w:val="en-GR"/>
        </w:rPr>
      </w:pPr>
      <w:r w:rsidRPr="00496755">
        <w:t xml:space="preserve">Η συζήτηση της ΓΣ των ΗΕ την περασμένη εβδομάδα προκάλεσε πολλή οργή. Κάποιοι την έστρεψαν στον ΟΗΕ, άλλοι </w:t>
      </w:r>
      <w:r>
        <w:t>στα</w:t>
      </w:r>
      <w:r w:rsidRPr="00496755">
        <w:t xml:space="preserve"> ισχυρά έθνη, λόγω της διαφαινόμενης αδυναμίας ή απροθυμίας τους να κάνουν περισσότερα για να αντιμετωπίσουν τις παγκόσμιες κρίσεις. </w:t>
      </w:r>
    </w:p>
    <w:p w14:paraId="5E9D353E" w14:textId="77777777" w:rsidR="00496755" w:rsidRDefault="00496755" w:rsidP="00496755"/>
    <w:p w14:paraId="4ECF8DAC" w14:textId="5F5D6A39" w:rsidR="00496755" w:rsidRPr="00496755" w:rsidRDefault="00496755" w:rsidP="00496755">
      <w:pPr>
        <w:rPr>
          <w:lang w:val="en-GR"/>
        </w:rPr>
      </w:pPr>
      <w:r w:rsidRPr="00496755">
        <w:t xml:space="preserve">Ο γενικός γραμματέας του ΟΗΕ Αντόνιο </w:t>
      </w:r>
      <w:proofErr w:type="spellStart"/>
      <w:r w:rsidRPr="00496755">
        <w:t>Γκουτέρες</w:t>
      </w:r>
      <w:proofErr w:type="spellEnd"/>
      <w:r w:rsidRPr="00496755">
        <w:t xml:space="preserve"> δεν μάσησε τα λόγια του στην κριτική του προς τους παγκόσμιους ηγέτες. «Οι συγκρούσεις μαίνεται και πολλαπλασιάζονται, από τη Μέση Ανατολή μέχρι την Ουκρανία και το Σουδάν, χωρίς να διαφαίνεται τέλος. Η κλιματική κρίση καταστρέφει ζωές, καταστρέφει κοινότητες</w:t>
      </w:r>
      <w:r>
        <w:t xml:space="preserve">, </w:t>
      </w:r>
      <w:r w:rsidRPr="00496755">
        <w:t xml:space="preserve">καταστρέφει οικονομίες. </w:t>
      </w:r>
      <w:r w:rsidRPr="00496755">
        <w:rPr>
          <w:b/>
          <w:bCs/>
        </w:rPr>
        <w:t>Οι νέες τεχνολογίες, συμπεριλαμβανομένης της τεχνητής νοημοσύνης, αναπτύσσονται σε ηθικό και νομικό κενό, χωρίς διακυβέρνηση ή προστατευτικά κιγκλιδώματα</w:t>
      </w:r>
      <w:r w:rsidRPr="00496755">
        <w:t xml:space="preserve">», είπε.  </w:t>
      </w:r>
    </w:p>
    <w:p w14:paraId="5631F70E" w14:textId="77777777" w:rsidR="00496755" w:rsidRDefault="00496755" w:rsidP="00496755"/>
    <w:p w14:paraId="0B7ADDBF" w14:textId="5B0E7F2E" w:rsidR="00496755" w:rsidRDefault="00496755" w:rsidP="00496755">
      <w:r w:rsidRPr="00496755">
        <w:t xml:space="preserve">Ο κόσμος μας αποτελεί ένα «νέο </w:t>
      </w:r>
      <w:r w:rsidRPr="00496755">
        <w:rPr>
          <w:b/>
          <w:bCs/>
        </w:rPr>
        <w:t>πολύπλοκο σύμπλεγμα αβεβαιότητας</w:t>
      </w:r>
      <w:r w:rsidRPr="00496755">
        <w:t xml:space="preserve">», που συντίθεται από ανισότητες, πιέσεις πλανητικών διαστάσεων και πολώσεις. </w:t>
      </w:r>
    </w:p>
    <w:p w14:paraId="00A77435" w14:textId="77777777" w:rsidR="00496755" w:rsidRDefault="00496755" w:rsidP="00496755"/>
    <w:p w14:paraId="2F3EA0B7" w14:textId="71ED8C1E" w:rsidR="00496755" w:rsidRDefault="00496755" w:rsidP="00496755">
      <w:r>
        <w:t>Δ7.</w:t>
      </w:r>
    </w:p>
    <w:p w14:paraId="4F0F8E25" w14:textId="52E3739A" w:rsidR="00496755" w:rsidRDefault="00496755" w:rsidP="00496755">
      <w:r>
        <w:t>Και συνεχίζει…</w:t>
      </w:r>
    </w:p>
    <w:p w14:paraId="643D4115" w14:textId="2D2F3EB7" w:rsidR="006114E2" w:rsidRDefault="006114E2" w:rsidP="006114E2">
      <w:r w:rsidRPr="006114E2">
        <w:lastRenderedPageBreak/>
        <w:t xml:space="preserve">… Πολλά πράγματα (εντός του Συμφώνου) είναι άξια προσοχής. </w:t>
      </w:r>
      <w:r w:rsidRPr="006114E2">
        <w:rPr>
          <w:b/>
          <w:bCs/>
        </w:rPr>
        <w:t>Πρώτο είναι το γεγονός ότι υπάρχει ένα ολόκληρο τμήμα της έκθεσης αφιερωμένο στην Επιστήμη</w:t>
      </w:r>
      <w:r w:rsidRPr="006114E2">
        <w:t>. Αυτό δεν συμβαίνει</w:t>
      </w:r>
      <w:r>
        <w:t>,</w:t>
      </w:r>
      <w:r w:rsidRPr="006114E2">
        <w:t xml:space="preserve"> </w:t>
      </w:r>
      <w:r>
        <w:t>κατά κανόνα,</w:t>
      </w:r>
      <w:r w:rsidRPr="006114E2">
        <w:t xml:space="preserve"> με τις εκθέσεις που έρχονται από το ανώτατο γραφείο του ΟΗΕ. Για παράδειγμα, </w:t>
      </w:r>
      <w:r w:rsidRPr="006114E2">
        <w:rPr>
          <w:b/>
          <w:bCs/>
        </w:rPr>
        <w:t>η πρόοδος της επιστήμης δεν είναι ένας από τους Στόχους της Βιώσιμης Ανάπτυξης</w:t>
      </w:r>
      <w:r w:rsidRPr="006114E2">
        <w:t xml:space="preserve"> (ΣΒΑ). Κάποιοι υποστηρίζουν ότι δεν χρειάζεται να είναι, επειδή η επιστήμη υποστηρίζει σιωπηρά τη διαδικασία επίτευξης και των 17 στόχων. Αυτό είναι αλήθεια, αλλά η μη ρητή αναφορά της επιστήμης στο υψηλότερο επίπεδο σημαίνει επίσης ότι αυτή (και κυρίως η ανάπτυξή της) θα μπορούσε να αγνοηθεί…</w:t>
      </w:r>
    </w:p>
    <w:p w14:paraId="0B3F2E0A" w14:textId="77777777" w:rsidR="006114E2" w:rsidRDefault="006114E2" w:rsidP="006114E2"/>
    <w:p w14:paraId="583413A2" w14:textId="514BDB12" w:rsidR="006114E2" w:rsidRDefault="006114E2" w:rsidP="006114E2">
      <w:r>
        <w:t>Δ8.</w:t>
      </w:r>
    </w:p>
    <w:p w14:paraId="7BF4A54F" w14:textId="6E2A393C" w:rsidR="006114E2" w:rsidRDefault="006114E2" w:rsidP="006114E2">
      <w:r>
        <w:t>Το σύμφωνο περιλαμβάνει</w:t>
      </w:r>
    </w:p>
    <w:p w14:paraId="63E0A806" w14:textId="04B93828" w:rsidR="006114E2" w:rsidRDefault="006114E2" w:rsidP="006114E2">
      <w:r>
        <w:t>Πέντε πακέτα δράσεων για:</w:t>
      </w:r>
    </w:p>
    <w:p w14:paraId="18860161" w14:textId="77777777" w:rsidR="006114E2" w:rsidRPr="006114E2" w:rsidRDefault="006114E2" w:rsidP="006114E2">
      <w:pPr>
        <w:numPr>
          <w:ilvl w:val="0"/>
          <w:numId w:val="8"/>
        </w:numPr>
        <w:rPr>
          <w:lang w:val="en-GR"/>
        </w:rPr>
      </w:pPr>
      <w:r w:rsidRPr="006114E2">
        <w:rPr>
          <w:lang w:val="en-US"/>
        </w:rPr>
        <w:t>Sustainable development and financing for development</w:t>
      </w:r>
    </w:p>
    <w:p w14:paraId="67EFACAB" w14:textId="77777777" w:rsidR="006114E2" w:rsidRPr="006114E2" w:rsidRDefault="006114E2" w:rsidP="006114E2">
      <w:pPr>
        <w:numPr>
          <w:ilvl w:val="0"/>
          <w:numId w:val="8"/>
        </w:numPr>
        <w:rPr>
          <w:lang w:val="en-GR"/>
        </w:rPr>
      </w:pPr>
      <w:r w:rsidRPr="006114E2">
        <w:rPr>
          <w:lang w:val="en-US"/>
        </w:rPr>
        <w:t>International peace and security</w:t>
      </w:r>
    </w:p>
    <w:p w14:paraId="70C0126E" w14:textId="77777777" w:rsidR="006114E2" w:rsidRPr="006114E2" w:rsidRDefault="006114E2" w:rsidP="006114E2">
      <w:pPr>
        <w:numPr>
          <w:ilvl w:val="0"/>
          <w:numId w:val="8"/>
        </w:numPr>
        <w:rPr>
          <w:lang w:val="en-GR"/>
        </w:rPr>
      </w:pPr>
      <w:r w:rsidRPr="006114E2">
        <w:rPr>
          <w:lang w:val="en-US"/>
        </w:rPr>
        <w:t>Science, technology and innovation and digital cooperation</w:t>
      </w:r>
    </w:p>
    <w:p w14:paraId="138FFEE6" w14:textId="77777777" w:rsidR="006114E2" w:rsidRPr="006114E2" w:rsidRDefault="006114E2" w:rsidP="006114E2">
      <w:pPr>
        <w:numPr>
          <w:ilvl w:val="0"/>
          <w:numId w:val="8"/>
        </w:numPr>
        <w:rPr>
          <w:lang w:val="en-GR"/>
        </w:rPr>
      </w:pPr>
      <w:r w:rsidRPr="006114E2">
        <w:rPr>
          <w:lang w:val="en-US"/>
        </w:rPr>
        <w:t>Youth and future generations</w:t>
      </w:r>
    </w:p>
    <w:p w14:paraId="163277A1" w14:textId="77777777" w:rsidR="006114E2" w:rsidRPr="006114E2" w:rsidRDefault="006114E2" w:rsidP="006114E2">
      <w:pPr>
        <w:numPr>
          <w:ilvl w:val="0"/>
          <w:numId w:val="8"/>
        </w:numPr>
        <w:rPr>
          <w:lang w:val="en-GR"/>
        </w:rPr>
      </w:pPr>
      <w:r w:rsidRPr="006114E2">
        <w:rPr>
          <w:lang w:val="en-US"/>
        </w:rPr>
        <w:t>Transforming global governance</w:t>
      </w:r>
    </w:p>
    <w:p w14:paraId="75E51226" w14:textId="77777777" w:rsidR="006114E2" w:rsidRDefault="006114E2" w:rsidP="006114E2"/>
    <w:p w14:paraId="29240633" w14:textId="5B055043" w:rsidR="006114E2" w:rsidRPr="006114E2" w:rsidRDefault="006114E2" w:rsidP="006114E2">
      <w:pPr>
        <w:rPr>
          <w:lang w:val="en-GR"/>
        </w:rPr>
      </w:pPr>
      <w:r w:rsidRPr="006114E2">
        <w:t xml:space="preserve">Καθώς και δύο διακηρύξεις σχετικές με </w:t>
      </w:r>
    </w:p>
    <w:p w14:paraId="2702774E" w14:textId="1A42ECA6" w:rsidR="006114E2" w:rsidRPr="006114E2" w:rsidRDefault="006114E2" w:rsidP="006114E2">
      <w:pPr>
        <w:numPr>
          <w:ilvl w:val="0"/>
          <w:numId w:val="10"/>
        </w:numPr>
        <w:rPr>
          <w:lang w:val="en-GR"/>
        </w:rPr>
      </w:pPr>
      <w:r>
        <w:t xml:space="preserve">Μια διακήρυξη για </w:t>
      </w:r>
      <w:r w:rsidRPr="006114E2">
        <w:t>την οργάνωση και τη λειτουργία ενός Παγκόσμιου Ψηφιακού Πακέτου (</w:t>
      </w:r>
      <w:r w:rsidRPr="006114E2">
        <w:rPr>
          <w:lang w:val="en-US"/>
        </w:rPr>
        <w:t>Global</w:t>
      </w:r>
      <w:r w:rsidRPr="006114E2">
        <w:t xml:space="preserve"> </w:t>
      </w:r>
      <w:r w:rsidRPr="006114E2">
        <w:rPr>
          <w:lang w:val="en-US"/>
        </w:rPr>
        <w:t>Digital</w:t>
      </w:r>
      <w:r w:rsidRPr="006114E2">
        <w:t xml:space="preserve"> </w:t>
      </w:r>
      <w:r w:rsidRPr="006114E2">
        <w:rPr>
          <w:lang w:val="en-US"/>
        </w:rPr>
        <w:t>Compact</w:t>
      </w:r>
      <w:r w:rsidRPr="006114E2">
        <w:t>) και</w:t>
      </w:r>
    </w:p>
    <w:p w14:paraId="7575A476" w14:textId="6D4564D9" w:rsidR="006114E2" w:rsidRPr="006114E2" w:rsidRDefault="006114E2" w:rsidP="006114E2">
      <w:pPr>
        <w:numPr>
          <w:ilvl w:val="0"/>
          <w:numId w:val="10"/>
        </w:numPr>
        <w:rPr>
          <w:lang w:val="en-GR"/>
        </w:rPr>
      </w:pPr>
      <w:r>
        <w:t>Μια</w:t>
      </w:r>
      <w:r w:rsidRPr="006114E2">
        <w:rPr>
          <w:lang w:val="en-US"/>
        </w:rPr>
        <w:t xml:space="preserve"> </w:t>
      </w:r>
      <w:r>
        <w:t>διακήρυξη</w:t>
      </w:r>
      <w:r w:rsidRPr="006114E2">
        <w:rPr>
          <w:lang w:val="en-US"/>
        </w:rPr>
        <w:t xml:space="preserve"> </w:t>
      </w:r>
      <w:r>
        <w:t xml:space="preserve">για </w:t>
      </w:r>
      <w:r w:rsidRPr="006114E2">
        <w:t>τις</w:t>
      </w:r>
      <w:r w:rsidRPr="006114E2">
        <w:rPr>
          <w:lang w:val="en-US"/>
        </w:rPr>
        <w:t xml:space="preserve"> </w:t>
      </w:r>
      <w:r w:rsidRPr="006114E2">
        <w:t>επόμενες</w:t>
      </w:r>
      <w:r w:rsidRPr="006114E2">
        <w:rPr>
          <w:lang w:val="en-US"/>
        </w:rPr>
        <w:t xml:space="preserve"> </w:t>
      </w:r>
      <w:r w:rsidRPr="006114E2">
        <w:t>Γενιές</w:t>
      </w:r>
      <w:r w:rsidRPr="006114E2">
        <w:rPr>
          <w:lang w:val="en-US"/>
        </w:rPr>
        <w:t xml:space="preserve"> (Declaration on Future Generations)</w:t>
      </w:r>
    </w:p>
    <w:p w14:paraId="5F1ADAA3" w14:textId="77777777" w:rsidR="006114E2" w:rsidRDefault="006114E2" w:rsidP="006114E2"/>
    <w:p w14:paraId="28865917" w14:textId="2FE95075" w:rsidR="006114E2" w:rsidRDefault="006114E2" w:rsidP="006114E2">
      <w:r>
        <w:t>Δ9.</w:t>
      </w:r>
    </w:p>
    <w:p w14:paraId="062EA8CD" w14:textId="2BC12230" w:rsidR="006114E2" w:rsidRDefault="006114E2" w:rsidP="006114E2">
      <w:r>
        <w:t>Σε ότι αφορά το μάθημά μας…</w:t>
      </w:r>
    </w:p>
    <w:p w14:paraId="6FC32A50" w14:textId="77777777" w:rsidR="006114E2" w:rsidRDefault="006114E2" w:rsidP="006114E2"/>
    <w:p w14:paraId="5D3BBB3A" w14:textId="6697FC9E" w:rsidR="006114E2" w:rsidRPr="006114E2" w:rsidRDefault="006114E2" w:rsidP="006114E2">
      <w:pPr>
        <w:rPr>
          <w:lang w:val="en-GR"/>
        </w:rPr>
      </w:pPr>
      <w:r w:rsidRPr="006114E2">
        <w:t>Μια ματιά στους τίτλους των κεφαλαίων Ι (αναφέρεται στη Βιώσιμη Ανάπτυξη) και ΙΙΙ (αναφέρεται στην Επιστήμη και την Τεχνολογία), μας στέλνει απ’ ευθείας στον τίτλο του Μεταπτυχιακού προγράμματος που παρακολουθείτε…</w:t>
      </w:r>
    </w:p>
    <w:p w14:paraId="58E49714" w14:textId="77777777" w:rsidR="006114E2" w:rsidRDefault="006114E2" w:rsidP="006114E2"/>
    <w:p w14:paraId="578A7796" w14:textId="11071CB2" w:rsidR="006114E2" w:rsidRPr="006114E2" w:rsidRDefault="006114E2" w:rsidP="006114E2">
      <w:pPr>
        <w:rPr>
          <w:lang w:val="en-GR"/>
        </w:rPr>
      </w:pPr>
      <w:r w:rsidRPr="006114E2">
        <w:t xml:space="preserve">Μια ματιά στον τίτλο του κεφαλαίου </w:t>
      </w:r>
      <w:r w:rsidRPr="006114E2">
        <w:rPr>
          <w:lang w:val="en-US"/>
        </w:rPr>
        <w:t>IV</w:t>
      </w:r>
      <w:r w:rsidRPr="006114E2">
        <w:t xml:space="preserve"> (αναφέρεται στους νέους που θα συγκροτήσουν και τις επόμενες γενιές), μας στέλνει στον χώρο της τρέχουσας εκπαίδευσης…</w:t>
      </w:r>
    </w:p>
    <w:p w14:paraId="68D50197" w14:textId="77777777" w:rsidR="00882AFC" w:rsidRDefault="00882AFC" w:rsidP="00882AFC"/>
    <w:p w14:paraId="761A9553" w14:textId="254CACC4" w:rsidR="006114E2" w:rsidRPr="006114E2" w:rsidRDefault="006114E2" w:rsidP="00882AFC">
      <w:pPr>
        <w:rPr>
          <w:lang w:val="en-GR"/>
        </w:rPr>
      </w:pPr>
      <w:r w:rsidRPr="006114E2">
        <w:t xml:space="preserve">Μια ματιά στον τίτλο του κεφαλαίου </w:t>
      </w:r>
      <w:r w:rsidRPr="006114E2">
        <w:rPr>
          <w:lang w:val="en-US"/>
        </w:rPr>
        <w:t>V</w:t>
      </w:r>
      <w:r w:rsidRPr="006114E2">
        <w:t xml:space="preserve"> (αναφέρεται στην παγκόσμια διακυβέρνηση) παραπέμπει στις συμφωνημένα</w:t>
      </w:r>
      <w:r w:rsidR="00882AFC">
        <w:t xml:space="preserve"> πια,</w:t>
      </w:r>
      <w:r w:rsidRPr="006114E2">
        <w:t xml:space="preserve"> παγκόσμιες πρακτικές που θα καταστήσουν τις προηγούμενες δράσεις αποτελεσματικές…</w:t>
      </w:r>
    </w:p>
    <w:p w14:paraId="39ADE73E" w14:textId="77777777" w:rsidR="006114E2" w:rsidRPr="006114E2" w:rsidRDefault="006114E2" w:rsidP="006114E2">
      <w:pPr>
        <w:rPr>
          <w:lang w:val="en-GR"/>
        </w:rPr>
      </w:pPr>
    </w:p>
    <w:p w14:paraId="1B88E1AF" w14:textId="41ECE456" w:rsidR="00496755" w:rsidRPr="00496755" w:rsidRDefault="00882AFC" w:rsidP="00496755">
      <w:r>
        <w:t xml:space="preserve">Και για όσους δεν κατάλαβαν, ακολουθούν οι δύο διακηρύξεις, που ξαναλέω, τις υπέγραψαν όλοι οι ηγέτες του κόσμου, </w:t>
      </w:r>
    </w:p>
    <w:p w14:paraId="2AECF9FA" w14:textId="77777777" w:rsidR="00882AFC" w:rsidRDefault="00882AFC" w:rsidP="00882AFC">
      <w:r>
        <w:t xml:space="preserve">Η μια διακήρυξη αφορά </w:t>
      </w:r>
      <w:r w:rsidRPr="00882AFC">
        <w:t>την οργάνωση και τη λειτουργία ενός Παγκόσμιου Ψηφιακού Πακέτου (</w:t>
      </w:r>
      <w:r w:rsidRPr="00882AFC">
        <w:rPr>
          <w:lang w:val="en-US"/>
        </w:rPr>
        <w:t>Global</w:t>
      </w:r>
      <w:r w:rsidRPr="00882AFC">
        <w:t xml:space="preserve"> </w:t>
      </w:r>
      <w:r w:rsidRPr="00882AFC">
        <w:rPr>
          <w:lang w:val="en-US"/>
        </w:rPr>
        <w:t>Digital</w:t>
      </w:r>
      <w:r w:rsidRPr="00882AFC">
        <w:t xml:space="preserve"> </w:t>
      </w:r>
      <w:r w:rsidRPr="00882AFC">
        <w:rPr>
          <w:lang w:val="en-US"/>
        </w:rPr>
        <w:t>Compact</w:t>
      </w:r>
      <w:r w:rsidRPr="00882AFC">
        <w:t>) και</w:t>
      </w:r>
    </w:p>
    <w:p w14:paraId="19BB9080" w14:textId="21B5B336" w:rsidR="00882AFC" w:rsidRDefault="00882AFC" w:rsidP="00882AFC">
      <w:r>
        <w:t>Η δεύτερη τις επόμενες γενεές…</w:t>
      </w:r>
    </w:p>
    <w:p w14:paraId="33B2DBD2" w14:textId="507DDA18" w:rsidR="00882AFC" w:rsidRPr="00882AFC" w:rsidRDefault="00882AFC" w:rsidP="00882AFC">
      <w:pPr>
        <w:rPr>
          <w:lang w:val="en-GR"/>
        </w:rPr>
      </w:pPr>
      <w:r>
        <w:t xml:space="preserve">Ή ουσιαστικά: η μία αφορά τον τρόπο της </w:t>
      </w:r>
      <w:r w:rsidRPr="00882AFC">
        <w:rPr>
          <w:b/>
          <w:bCs/>
        </w:rPr>
        <w:t>παγκόσμιας επικοινωνίας</w:t>
      </w:r>
      <w:r>
        <w:t xml:space="preserve"> και η δεύτερη την </w:t>
      </w:r>
      <w:r w:rsidRPr="00882AFC">
        <w:rPr>
          <w:b/>
          <w:bCs/>
        </w:rPr>
        <w:t>εκπαίδευση</w:t>
      </w:r>
      <w:r>
        <w:rPr>
          <w:b/>
          <w:bCs/>
        </w:rPr>
        <w:t>!</w:t>
      </w:r>
    </w:p>
    <w:p w14:paraId="1870936C" w14:textId="603EBE77" w:rsidR="00496755" w:rsidRPr="00496755" w:rsidRDefault="00496755" w:rsidP="00496755">
      <w:pPr>
        <w:rPr>
          <w:lang w:val="en-GR"/>
        </w:rPr>
      </w:pPr>
    </w:p>
    <w:p w14:paraId="205BA9AE" w14:textId="5B2A9FE1" w:rsidR="00496755" w:rsidRDefault="0068412D" w:rsidP="00A527F8">
      <w:r>
        <w:lastRenderedPageBreak/>
        <w:t>Δ10.</w:t>
      </w:r>
    </w:p>
    <w:p w14:paraId="5A038920" w14:textId="77777777" w:rsidR="0068412D" w:rsidRDefault="0068412D" w:rsidP="0068412D"/>
    <w:p w14:paraId="5115D5F7" w14:textId="53EA2E6A" w:rsidR="0068412D" w:rsidRPr="0068412D" w:rsidRDefault="0068412D" w:rsidP="0068412D">
      <w:pPr>
        <w:rPr>
          <w:lang w:val="en-GR"/>
        </w:rPr>
      </w:pPr>
      <w:r w:rsidRPr="0068412D">
        <w:t xml:space="preserve">Βέβαια, αν έχετε διαβάσει τον </w:t>
      </w:r>
      <w:proofErr w:type="spellStart"/>
      <w:r w:rsidRPr="0068412D">
        <w:t>Όργουελ</w:t>
      </w:r>
      <w:proofErr w:type="spellEnd"/>
      <w:r w:rsidRPr="0068412D">
        <w:t>, οι τίτλοι των τελικών διακηρύξεων (για τη δημιουργία ενός παγκόσμιου ψηφιακού πακέτου, με αναφορά στις επόμενες γενιές) μάλλον θα σας κάνουν να ανατριχιάσετε…  και</w:t>
      </w:r>
    </w:p>
    <w:p w14:paraId="6AA5E6EA" w14:textId="77777777" w:rsidR="0068412D" w:rsidRDefault="0068412D" w:rsidP="0068412D"/>
    <w:p w14:paraId="4DBE3820" w14:textId="53D3425E" w:rsidR="0068412D" w:rsidRPr="0068412D" w:rsidRDefault="0068412D" w:rsidP="0068412D">
      <w:pPr>
        <w:rPr>
          <w:lang w:val="en-GR"/>
        </w:rPr>
      </w:pPr>
      <w:r w:rsidRPr="0068412D">
        <w:t>επειδή κάποιες από τις συνέπιες αυτού του Συμφώνου θα τις ζήσετε, ίσως θα δοκιμάσετε να το διαβάσετε…</w:t>
      </w:r>
    </w:p>
    <w:p w14:paraId="4CEE2B01" w14:textId="77777777" w:rsidR="0068412D" w:rsidRDefault="0068412D" w:rsidP="0068412D"/>
    <w:p w14:paraId="157C03D6" w14:textId="1769B269" w:rsidR="0068412D" w:rsidRDefault="0068412D" w:rsidP="0068412D">
      <w:r w:rsidRPr="0068412D">
        <w:t xml:space="preserve">… να έχετε υπόψη ότι ενώ πρόκειται για ένα πολιτικό κείμενο, η κατανόηση του πώς: </w:t>
      </w:r>
      <w:r w:rsidRPr="0068412D">
        <w:rPr>
          <w:b/>
          <w:bCs/>
        </w:rPr>
        <w:t xml:space="preserve">οι δράσεις Βιωσιμότητας, Επιστήμης και Τεχνολογίας, μέσω Εκπαίδευσης και πρακτικών Διακυβέρνησης </w:t>
      </w:r>
      <w:r w:rsidRPr="0068412D">
        <w:t>στοχεύουν στη διαμόρφωση των μελλοντικών γενεών, είναι υπόθεση της Επιστημολογίας…</w:t>
      </w:r>
    </w:p>
    <w:p w14:paraId="39791B82" w14:textId="77777777" w:rsidR="0068412D" w:rsidRDefault="0068412D" w:rsidP="0068412D"/>
    <w:p w14:paraId="78F54A02" w14:textId="77777777" w:rsidR="0008140D" w:rsidRDefault="0008140D" w:rsidP="0068412D"/>
    <w:p w14:paraId="3029DF54" w14:textId="47427F41" w:rsidR="0008140D" w:rsidRDefault="0008140D" w:rsidP="0068412D">
      <w:r>
        <w:t>Δ11.</w:t>
      </w:r>
    </w:p>
    <w:p w14:paraId="7165C6DA" w14:textId="752539DE" w:rsidR="0068412D" w:rsidRDefault="0008140D" w:rsidP="0068412D">
      <w:r>
        <w:t>Για παράδειγμα:</w:t>
      </w:r>
    </w:p>
    <w:p w14:paraId="559F0564" w14:textId="77777777" w:rsidR="0008140D" w:rsidRDefault="0008140D" w:rsidP="0008140D"/>
    <w:p w14:paraId="0C8D4600" w14:textId="55FC92F8" w:rsidR="0008140D" w:rsidRPr="0008140D" w:rsidRDefault="0008140D" w:rsidP="0008140D">
      <w:pPr>
        <w:rPr>
          <w:lang w:val="en-GR"/>
        </w:rPr>
      </w:pPr>
      <w:r w:rsidRPr="0008140D">
        <w:rPr>
          <w:lang w:val="en-US"/>
        </w:rPr>
        <w:t xml:space="preserve">… </w:t>
      </w:r>
      <w:r w:rsidRPr="0008140D">
        <w:t>η</w:t>
      </w:r>
      <w:r w:rsidRPr="0008140D">
        <w:rPr>
          <w:lang w:val="en-US"/>
        </w:rPr>
        <w:t xml:space="preserve"> </w:t>
      </w:r>
      <w:r w:rsidRPr="0008140D">
        <w:t>δράση</w:t>
      </w:r>
      <w:r w:rsidRPr="0008140D">
        <w:rPr>
          <w:lang w:val="en-US"/>
        </w:rPr>
        <w:t xml:space="preserve"> 45a </w:t>
      </w:r>
      <w:r w:rsidRPr="0008140D">
        <w:t>μιλάει</w:t>
      </w:r>
      <w:r w:rsidRPr="0008140D">
        <w:rPr>
          <w:lang w:val="en-US"/>
        </w:rPr>
        <w:t xml:space="preserve"> </w:t>
      </w:r>
      <w:r w:rsidRPr="0008140D">
        <w:t>για</w:t>
      </w:r>
      <w:r w:rsidRPr="0008140D">
        <w:rPr>
          <w:lang w:val="en-US"/>
        </w:rPr>
        <w:t xml:space="preserve">: …enhancing the Organization’s capabilities in </w:t>
      </w:r>
      <w:r w:rsidRPr="0008140D">
        <w:rPr>
          <w:b/>
          <w:bCs/>
          <w:lang w:val="en-US"/>
        </w:rPr>
        <w:t>innovation</w:t>
      </w:r>
      <w:r w:rsidRPr="0008140D">
        <w:rPr>
          <w:lang w:val="en-US"/>
        </w:rPr>
        <w:t xml:space="preserve">, </w:t>
      </w:r>
      <w:r w:rsidRPr="0008140D">
        <w:rPr>
          <w:b/>
          <w:bCs/>
          <w:lang w:val="en-US"/>
        </w:rPr>
        <w:t>data analytics</w:t>
      </w:r>
      <w:r w:rsidRPr="0008140D">
        <w:rPr>
          <w:lang w:val="en-US"/>
        </w:rPr>
        <w:t xml:space="preserve">, </w:t>
      </w:r>
      <w:r w:rsidRPr="0008140D">
        <w:rPr>
          <w:b/>
          <w:bCs/>
          <w:lang w:val="en-US"/>
        </w:rPr>
        <w:t>digital transformation</w:t>
      </w:r>
      <w:r w:rsidRPr="0008140D">
        <w:rPr>
          <w:lang w:val="en-US"/>
        </w:rPr>
        <w:t xml:space="preserve">, </w:t>
      </w:r>
      <w:r w:rsidRPr="0008140D">
        <w:rPr>
          <w:b/>
          <w:bCs/>
          <w:lang w:val="en-US"/>
        </w:rPr>
        <w:t xml:space="preserve">strategic foresight </w:t>
      </w:r>
      <w:r w:rsidRPr="0008140D">
        <w:rPr>
          <w:lang w:val="en-US"/>
        </w:rPr>
        <w:t xml:space="preserve">and </w:t>
      </w:r>
      <w:proofErr w:type="spellStart"/>
      <w:r w:rsidRPr="0008140D">
        <w:rPr>
          <w:b/>
          <w:bCs/>
          <w:lang w:val="en-US"/>
        </w:rPr>
        <w:t>behavioural</w:t>
      </w:r>
      <w:proofErr w:type="spellEnd"/>
      <w:r w:rsidRPr="0008140D">
        <w:rPr>
          <w:b/>
          <w:bCs/>
          <w:lang w:val="en-US"/>
        </w:rPr>
        <w:t xml:space="preserve"> science </w:t>
      </w:r>
      <w:r w:rsidRPr="0008140D">
        <w:rPr>
          <w:lang w:val="en-US"/>
        </w:rPr>
        <w:t>to better support Member States and deliver on its mandates…</w:t>
      </w:r>
    </w:p>
    <w:p w14:paraId="2FA53EBC" w14:textId="77777777" w:rsidR="0008140D" w:rsidRDefault="0008140D" w:rsidP="0008140D"/>
    <w:p w14:paraId="22C31F4E" w14:textId="5334E796" w:rsidR="0008140D" w:rsidRPr="0008140D" w:rsidRDefault="0008140D" w:rsidP="0008140D">
      <w:pPr>
        <w:rPr>
          <w:lang w:val="en-GR"/>
        </w:rPr>
      </w:pPr>
      <w:r w:rsidRPr="0008140D">
        <w:t>… μπορεί να σημαίνει ότι η νέα Παγκόσμια Διακυβέρνηση προωθεί:</w:t>
      </w:r>
    </w:p>
    <w:p w14:paraId="3294C63F" w14:textId="77777777" w:rsidR="0008140D" w:rsidRPr="0008140D" w:rsidRDefault="0008140D" w:rsidP="0008140D">
      <w:pPr>
        <w:numPr>
          <w:ilvl w:val="1"/>
          <w:numId w:val="14"/>
        </w:numPr>
        <w:ind w:left="426"/>
        <w:rPr>
          <w:lang w:val="en-GR"/>
        </w:rPr>
      </w:pPr>
      <w:r w:rsidRPr="0008140D">
        <w:t>τον οπορτουνισμό (</w:t>
      </w:r>
      <w:r w:rsidRPr="0008140D">
        <w:rPr>
          <w:lang w:val="en-US"/>
        </w:rPr>
        <w:t>innovation</w:t>
      </w:r>
      <w:r w:rsidRPr="0008140D">
        <w:t>),</w:t>
      </w:r>
    </w:p>
    <w:p w14:paraId="108624FC" w14:textId="77777777" w:rsidR="0008140D" w:rsidRPr="0008140D" w:rsidRDefault="0008140D" w:rsidP="0008140D">
      <w:pPr>
        <w:numPr>
          <w:ilvl w:val="1"/>
          <w:numId w:val="14"/>
        </w:numPr>
        <w:ind w:left="426"/>
        <w:rPr>
          <w:lang w:val="en-GR"/>
        </w:rPr>
      </w:pPr>
      <w:r w:rsidRPr="0008140D">
        <w:t xml:space="preserve">τις </w:t>
      </w:r>
      <w:proofErr w:type="spellStart"/>
      <w:r w:rsidRPr="0008140D">
        <w:t>αντι</w:t>
      </w:r>
      <w:proofErr w:type="spellEnd"/>
      <w:r w:rsidRPr="0008140D">
        <w:t>-συμπεριληπτικές επαγωγικές λογικές (</w:t>
      </w:r>
      <w:r w:rsidRPr="0008140D">
        <w:rPr>
          <w:lang w:val="en-US"/>
        </w:rPr>
        <w:t>data</w:t>
      </w:r>
      <w:r w:rsidRPr="0008140D">
        <w:t xml:space="preserve"> </w:t>
      </w:r>
      <w:r w:rsidRPr="0008140D">
        <w:rPr>
          <w:lang w:val="en-US"/>
        </w:rPr>
        <w:t>analytics</w:t>
      </w:r>
      <w:r w:rsidRPr="0008140D">
        <w:t xml:space="preserve">, </w:t>
      </w:r>
      <w:r w:rsidRPr="0008140D">
        <w:rPr>
          <w:lang w:val="en-US"/>
        </w:rPr>
        <w:t>digital</w:t>
      </w:r>
      <w:r w:rsidRPr="0008140D">
        <w:t xml:space="preserve"> </w:t>
      </w:r>
      <w:r w:rsidRPr="0008140D">
        <w:rPr>
          <w:lang w:val="en-US"/>
        </w:rPr>
        <w:t>transformation</w:t>
      </w:r>
      <w:r w:rsidRPr="0008140D">
        <w:t>),</w:t>
      </w:r>
    </w:p>
    <w:p w14:paraId="05459B53" w14:textId="77777777" w:rsidR="0008140D" w:rsidRPr="0008140D" w:rsidRDefault="0008140D" w:rsidP="0008140D">
      <w:pPr>
        <w:numPr>
          <w:ilvl w:val="1"/>
          <w:numId w:val="14"/>
        </w:numPr>
        <w:ind w:left="426"/>
        <w:rPr>
          <w:lang w:val="en-GR"/>
        </w:rPr>
      </w:pPr>
      <w:r w:rsidRPr="0008140D">
        <w:t xml:space="preserve">τα </w:t>
      </w:r>
      <w:proofErr w:type="spellStart"/>
      <w:r w:rsidRPr="0008140D">
        <w:t>στοχευμένα</w:t>
      </w:r>
      <w:proofErr w:type="spellEnd"/>
      <w:r w:rsidRPr="0008140D">
        <w:t xml:space="preserve"> </w:t>
      </w:r>
      <w:proofErr w:type="spellStart"/>
      <w:r w:rsidRPr="0008140D">
        <w:t>πρότζεκτ</w:t>
      </w:r>
      <w:proofErr w:type="spellEnd"/>
      <w:r w:rsidRPr="0008140D">
        <w:t xml:space="preserve"> έναντι της ανοιχτής έρευνας (</w:t>
      </w:r>
      <w:r w:rsidRPr="0008140D">
        <w:rPr>
          <w:lang w:val="en-US"/>
        </w:rPr>
        <w:t>strategic</w:t>
      </w:r>
      <w:r w:rsidRPr="0008140D">
        <w:t xml:space="preserve"> </w:t>
      </w:r>
      <w:r w:rsidRPr="0008140D">
        <w:rPr>
          <w:lang w:val="en-US"/>
        </w:rPr>
        <w:t>foresight</w:t>
      </w:r>
      <w:r w:rsidRPr="0008140D">
        <w:t>) και</w:t>
      </w:r>
    </w:p>
    <w:p w14:paraId="5A646AB9" w14:textId="77777777" w:rsidR="0008140D" w:rsidRPr="0008140D" w:rsidRDefault="0008140D" w:rsidP="0008140D">
      <w:pPr>
        <w:numPr>
          <w:ilvl w:val="1"/>
          <w:numId w:val="14"/>
        </w:numPr>
        <w:ind w:left="426"/>
        <w:rPr>
          <w:lang w:val="en-GR"/>
        </w:rPr>
      </w:pPr>
      <w:r w:rsidRPr="0008140D">
        <w:t>τον α-</w:t>
      </w:r>
      <w:proofErr w:type="spellStart"/>
      <w:r w:rsidRPr="0008140D">
        <w:t>θεωρητκό</w:t>
      </w:r>
      <w:proofErr w:type="spellEnd"/>
      <w:r w:rsidRPr="0008140D">
        <w:t xml:space="preserve"> συμπεριφορισμό (</w:t>
      </w:r>
      <w:proofErr w:type="spellStart"/>
      <w:r w:rsidRPr="0008140D">
        <w:rPr>
          <w:lang w:val="en-US"/>
        </w:rPr>
        <w:t>behavioural</w:t>
      </w:r>
      <w:proofErr w:type="spellEnd"/>
      <w:r w:rsidRPr="0008140D">
        <w:t xml:space="preserve"> </w:t>
      </w:r>
      <w:r w:rsidRPr="0008140D">
        <w:rPr>
          <w:lang w:val="en-US"/>
        </w:rPr>
        <w:t>science</w:t>
      </w:r>
      <w:r w:rsidRPr="0008140D">
        <w:t>),</w:t>
      </w:r>
    </w:p>
    <w:p w14:paraId="1960FBD3" w14:textId="77777777" w:rsidR="0008140D" w:rsidRDefault="0008140D" w:rsidP="0008140D"/>
    <w:p w14:paraId="595F19CE" w14:textId="78E58D0C" w:rsidR="0008140D" w:rsidRPr="0008140D" w:rsidRDefault="0008140D" w:rsidP="0008140D">
      <w:pPr>
        <w:rPr>
          <w:lang w:val="en-GR"/>
        </w:rPr>
      </w:pPr>
      <w:r w:rsidRPr="0008140D">
        <w:t>για τις παρεμβάσεις της…</w:t>
      </w:r>
    </w:p>
    <w:p w14:paraId="6070FD90" w14:textId="77777777" w:rsidR="0068412D" w:rsidRPr="0068412D" w:rsidRDefault="0068412D" w:rsidP="0068412D">
      <w:pPr>
        <w:rPr>
          <w:lang w:val="en-GR"/>
        </w:rPr>
      </w:pPr>
    </w:p>
    <w:p w14:paraId="14A67E53" w14:textId="77777777" w:rsidR="0068412D" w:rsidRPr="0068412D" w:rsidRDefault="0068412D" w:rsidP="00A527F8">
      <w:pPr>
        <w:rPr>
          <w:lang w:val="en-GR"/>
        </w:rPr>
      </w:pPr>
    </w:p>
    <w:p w14:paraId="69BC2C6D" w14:textId="77777777" w:rsidR="00A527F8" w:rsidRPr="006114E2" w:rsidRDefault="00A527F8" w:rsidP="000B6B99"/>
    <w:sectPr w:rsidR="00A527F8" w:rsidRPr="006114E2" w:rsidSect="00BA02E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77D7F"/>
    <w:multiLevelType w:val="hybridMultilevel"/>
    <w:tmpl w:val="6F50DDD4"/>
    <w:lvl w:ilvl="0" w:tplc="91FE50C6">
      <w:start w:val="1"/>
      <w:numFmt w:val="bullet"/>
      <w:lvlText w:val="•"/>
      <w:lvlJc w:val="left"/>
      <w:pPr>
        <w:tabs>
          <w:tab w:val="num" w:pos="720"/>
        </w:tabs>
        <w:ind w:left="720" w:hanging="360"/>
      </w:pPr>
      <w:rPr>
        <w:rFonts w:ascii="Arial" w:hAnsi="Arial" w:hint="default"/>
      </w:rPr>
    </w:lvl>
    <w:lvl w:ilvl="1" w:tplc="4B707D46" w:tentative="1">
      <w:start w:val="1"/>
      <w:numFmt w:val="bullet"/>
      <w:lvlText w:val="•"/>
      <w:lvlJc w:val="left"/>
      <w:pPr>
        <w:tabs>
          <w:tab w:val="num" w:pos="1440"/>
        </w:tabs>
        <w:ind w:left="1440" w:hanging="360"/>
      </w:pPr>
      <w:rPr>
        <w:rFonts w:ascii="Arial" w:hAnsi="Arial" w:hint="default"/>
      </w:rPr>
    </w:lvl>
    <w:lvl w:ilvl="2" w:tplc="6ABACAC0" w:tentative="1">
      <w:start w:val="1"/>
      <w:numFmt w:val="bullet"/>
      <w:lvlText w:val="•"/>
      <w:lvlJc w:val="left"/>
      <w:pPr>
        <w:tabs>
          <w:tab w:val="num" w:pos="2160"/>
        </w:tabs>
        <w:ind w:left="2160" w:hanging="360"/>
      </w:pPr>
      <w:rPr>
        <w:rFonts w:ascii="Arial" w:hAnsi="Arial" w:hint="default"/>
      </w:rPr>
    </w:lvl>
    <w:lvl w:ilvl="3" w:tplc="9F2E5778" w:tentative="1">
      <w:start w:val="1"/>
      <w:numFmt w:val="bullet"/>
      <w:lvlText w:val="•"/>
      <w:lvlJc w:val="left"/>
      <w:pPr>
        <w:tabs>
          <w:tab w:val="num" w:pos="2880"/>
        </w:tabs>
        <w:ind w:left="2880" w:hanging="360"/>
      </w:pPr>
      <w:rPr>
        <w:rFonts w:ascii="Arial" w:hAnsi="Arial" w:hint="default"/>
      </w:rPr>
    </w:lvl>
    <w:lvl w:ilvl="4" w:tplc="049083FE" w:tentative="1">
      <w:start w:val="1"/>
      <w:numFmt w:val="bullet"/>
      <w:lvlText w:val="•"/>
      <w:lvlJc w:val="left"/>
      <w:pPr>
        <w:tabs>
          <w:tab w:val="num" w:pos="3600"/>
        </w:tabs>
        <w:ind w:left="3600" w:hanging="360"/>
      </w:pPr>
      <w:rPr>
        <w:rFonts w:ascii="Arial" w:hAnsi="Arial" w:hint="default"/>
      </w:rPr>
    </w:lvl>
    <w:lvl w:ilvl="5" w:tplc="1D0E224C" w:tentative="1">
      <w:start w:val="1"/>
      <w:numFmt w:val="bullet"/>
      <w:lvlText w:val="•"/>
      <w:lvlJc w:val="left"/>
      <w:pPr>
        <w:tabs>
          <w:tab w:val="num" w:pos="4320"/>
        </w:tabs>
        <w:ind w:left="4320" w:hanging="360"/>
      </w:pPr>
      <w:rPr>
        <w:rFonts w:ascii="Arial" w:hAnsi="Arial" w:hint="default"/>
      </w:rPr>
    </w:lvl>
    <w:lvl w:ilvl="6" w:tplc="1FA68FB4" w:tentative="1">
      <w:start w:val="1"/>
      <w:numFmt w:val="bullet"/>
      <w:lvlText w:val="•"/>
      <w:lvlJc w:val="left"/>
      <w:pPr>
        <w:tabs>
          <w:tab w:val="num" w:pos="5040"/>
        </w:tabs>
        <w:ind w:left="5040" w:hanging="360"/>
      </w:pPr>
      <w:rPr>
        <w:rFonts w:ascii="Arial" w:hAnsi="Arial" w:hint="default"/>
      </w:rPr>
    </w:lvl>
    <w:lvl w:ilvl="7" w:tplc="8D685E46" w:tentative="1">
      <w:start w:val="1"/>
      <w:numFmt w:val="bullet"/>
      <w:lvlText w:val="•"/>
      <w:lvlJc w:val="left"/>
      <w:pPr>
        <w:tabs>
          <w:tab w:val="num" w:pos="5760"/>
        </w:tabs>
        <w:ind w:left="5760" w:hanging="360"/>
      </w:pPr>
      <w:rPr>
        <w:rFonts w:ascii="Arial" w:hAnsi="Arial" w:hint="default"/>
      </w:rPr>
    </w:lvl>
    <w:lvl w:ilvl="8" w:tplc="2E62AE2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B74D1A"/>
    <w:multiLevelType w:val="hybridMultilevel"/>
    <w:tmpl w:val="22D822A2"/>
    <w:lvl w:ilvl="0" w:tplc="04A0CE9E">
      <w:start w:val="1"/>
      <w:numFmt w:val="lowerRoman"/>
      <w:lvlText w:val="%1."/>
      <w:lvlJc w:val="right"/>
      <w:pPr>
        <w:tabs>
          <w:tab w:val="num" w:pos="720"/>
        </w:tabs>
        <w:ind w:left="720" w:hanging="360"/>
      </w:pPr>
    </w:lvl>
    <w:lvl w:ilvl="1" w:tplc="0F160370" w:tentative="1">
      <w:start w:val="1"/>
      <w:numFmt w:val="lowerRoman"/>
      <w:lvlText w:val="%2."/>
      <w:lvlJc w:val="right"/>
      <w:pPr>
        <w:tabs>
          <w:tab w:val="num" w:pos="1440"/>
        </w:tabs>
        <w:ind w:left="1440" w:hanging="360"/>
      </w:pPr>
    </w:lvl>
    <w:lvl w:ilvl="2" w:tplc="3A542A72" w:tentative="1">
      <w:start w:val="1"/>
      <w:numFmt w:val="lowerRoman"/>
      <w:lvlText w:val="%3."/>
      <w:lvlJc w:val="right"/>
      <w:pPr>
        <w:tabs>
          <w:tab w:val="num" w:pos="2160"/>
        </w:tabs>
        <w:ind w:left="2160" w:hanging="360"/>
      </w:pPr>
    </w:lvl>
    <w:lvl w:ilvl="3" w:tplc="C172AD7A" w:tentative="1">
      <w:start w:val="1"/>
      <w:numFmt w:val="lowerRoman"/>
      <w:lvlText w:val="%4."/>
      <w:lvlJc w:val="right"/>
      <w:pPr>
        <w:tabs>
          <w:tab w:val="num" w:pos="2880"/>
        </w:tabs>
        <w:ind w:left="2880" w:hanging="360"/>
      </w:pPr>
    </w:lvl>
    <w:lvl w:ilvl="4" w:tplc="A3CC61B8" w:tentative="1">
      <w:start w:val="1"/>
      <w:numFmt w:val="lowerRoman"/>
      <w:lvlText w:val="%5."/>
      <w:lvlJc w:val="right"/>
      <w:pPr>
        <w:tabs>
          <w:tab w:val="num" w:pos="3600"/>
        </w:tabs>
        <w:ind w:left="3600" w:hanging="360"/>
      </w:pPr>
    </w:lvl>
    <w:lvl w:ilvl="5" w:tplc="27D43B44" w:tentative="1">
      <w:start w:val="1"/>
      <w:numFmt w:val="lowerRoman"/>
      <w:lvlText w:val="%6."/>
      <w:lvlJc w:val="right"/>
      <w:pPr>
        <w:tabs>
          <w:tab w:val="num" w:pos="4320"/>
        </w:tabs>
        <w:ind w:left="4320" w:hanging="360"/>
      </w:pPr>
    </w:lvl>
    <w:lvl w:ilvl="6" w:tplc="05667844" w:tentative="1">
      <w:start w:val="1"/>
      <w:numFmt w:val="lowerRoman"/>
      <w:lvlText w:val="%7."/>
      <w:lvlJc w:val="right"/>
      <w:pPr>
        <w:tabs>
          <w:tab w:val="num" w:pos="5040"/>
        </w:tabs>
        <w:ind w:left="5040" w:hanging="360"/>
      </w:pPr>
    </w:lvl>
    <w:lvl w:ilvl="7" w:tplc="3DDEEB6A" w:tentative="1">
      <w:start w:val="1"/>
      <w:numFmt w:val="lowerRoman"/>
      <w:lvlText w:val="%8."/>
      <w:lvlJc w:val="right"/>
      <w:pPr>
        <w:tabs>
          <w:tab w:val="num" w:pos="5760"/>
        </w:tabs>
        <w:ind w:left="5760" w:hanging="360"/>
      </w:pPr>
    </w:lvl>
    <w:lvl w:ilvl="8" w:tplc="E93EB594" w:tentative="1">
      <w:start w:val="1"/>
      <w:numFmt w:val="lowerRoman"/>
      <w:lvlText w:val="%9."/>
      <w:lvlJc w:val="right"/>
      <w:pPr>
        <w:tabs>
          <w:tab w:val="num" w:pos="6480"/>
        </w:tabs>
        <w:ind w:left="6480" w:hanging="360"/>
      </w:pPr>
    </w:lvl>
  </w:abstractNum>
  <w:abstractNum w:abstractNumId="2" w15:restartNumberingAfterBreak="0">
    <w:nsid w:val="1CFA4AAE"/>
    <w:multiLevelType w:val="hybridMultilevel"/>
    <w:tmpl w:val="72383CF0"/>
    <w:lvl w:ilvl="0" w:tplc="31981136">
      <w:start w:val="1"/>
      <w:numFmt w:val="bullet"/>
      <w:lvlText w:val="•"/>
      <w:lvlJc w:val="left"/>
      <w:pPr>
        <w:tabs>
          <w:tab w:val="num" w:pos="720"/>
        </w:tabs>
        <w:ind w:left="720" w:hanging="360"/>
      </w:pPr>
      <w:rPr>
        <w:rFonts w:ascii="Arial" w:hAnsi="Arial" w:hint="default"/>
      </w:rPr>
    </w:lvl>
    <w:lvl w:ilvl="1" w:tplc="AC302254">
      <w:numFmt w:val="bullet"/>
      <w:lvlText w:val="•"/>
      <w:lvlJc w:val="left"/>
      <w:pPr>
        <w:tabs>
          <w:tab w:val="num" w:pos="1440"/>
        </w:tabs>
        <w:ind w:left="1440" w:hanging="360"/>
      </w:pPr>
      <w:rPr>
        <w:rFonts w:ascii="Arial" w:hAnsi="Arial" w:hint="default"/>
      </w:rPr>
    </w:lvl>
    <w:lvl w:ilvl="2" w:tplc="65C002A4" w:tentative="1">
      <w:start w:val="1"/>
      <w:numFmt w:val="bullet"/>
      <w:lvlText w:val="•"/>
      <w:lvlJc w:val="left"/>
      <w:pPr>
        <w:tabs>
          <w:tab w:val="num" w:pos="2160"/>
        </w:tabs>
        <w:ind w:left="2160" w:hanging="360"/>
      </w:pPr>
      <w:rPr>
        <w:rFonts w:ascii="Arial" w:hAnsi="Arial" w:hint="default"/>
      </w:rPr>
    </w:lvl>
    <w:lvl w:ilvl="3" w:tplc="99E8FF3E" w:tentative="1">
      <w:start w:val="1"/>
      <w:numFmt w:val="bullet"/>
      <w:lvlText w:val="•"/>
      <w:lvlJc w:val="left"/>
      <w:pPr>
        <w:tabs>
          <w:tab w:val="num" w:pos="2880"/>
        </w:tabs>
        <w:ind w:left="2880" w:hanging="360"/>
      </w:pPr>
      <w:rPr>
        <w:rFonts w:ascii="Arial" w:hAnsi="Arial" w:hint="default"/>
      </w:rPr>
    </w:lvl>
    <w:lvl w:ilvl="4" w:tplc="AB02F33A" w:tentative="1">
      <w:start w:val="1"/>
      <w:numFmt w:val="bullet"/>
      <w:lvlText w:val="•"/>
      <w:lvlJc w:val="left"/>
      <w:pPr>
        <w:tabs>
          <w:tab w:val="num" w:pos="3600"/>
        </w:tabs>
        <w:ind w:left="3600" w:hanging="360"/>
      </w:pPr>
      <w:rPr>
        <w:rFonts w:ascii="Arial" w:hAnsi="Arial" w:hint="default"/>
      </w:rPr>
    </w:lvl>
    <w:lvl w:ilvl="5" w:tplc="B51EF706" w:tentative="1">
      <w:start w:val="1"/>
      <w:numFmt w:val="bullet"/>
      <w:lvlText w:val="•"/>
      <w:lvlJc w:val="left"/>
      <w:pPr>
        <w:tabs>
          <w:tab w:val="num" w:pos="4320"/>
        </w:tabs>
        <w:ind w:left="4320" w:hanging="360"/>
      </w:pPr>
      <w:rPr>
        <w:rFonts w:ascii="Arial" w:hAnsi="Arial" w:hint="default"/>
      </w:rPr>
    </w:lvl>
    <w:lvl w:ilvl="6" w:tplc="47EA7342" w:tentative="1">
      <w:start w:val="1"/>
      <w:numFmt w:val="bullet"/>
      <w:lvlText w:val="•"/>
      <w:lvlJc w:val="left"/>
      <w:pPr>
        <w:tabs>
          <w:tab w:val="num" w:pos="5040"/>
        </w:tabs>
        <w:ind w:left="5040" w:hanging="360"/>
      </w:pPr>
      <w:rPr>
        <w:rFonts w:ascii="Arial" w:hAnsi="Arial" w:hint="default"/>
      </w:rPr>
    </w:lvl>
    <w:lvl w:ilvl="7" w:tplc="4AD42876" w:tentative="1">
      <w:start w:val="1"/>
      <w:numFmt w:val="bullet"/>
      <w:lvlText w:val="•"/>
      <w:lvlJc w:val="left"/>
      <w:pPr>
        <w:tabs>
          <w:tab w:val="num" w:pos="5760"/>
        </w:tabs>
        <w:ind w:left="5760" w:hanging="360"/>
      </w:pPr>
      <w:rPr>
        <w:rFonts w:ascii="Arial" w:hAnsi="Arial" w:hint="default"/>
      </w:rPr>
    </w:lvl>
    <w:lvl w:ilvl="8" w:tplc="B7667B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F60EF7"/>
    <w:multiLevelType w:val="hybridMultilevel"/>
    <w:tmpl w:val="B2BC566E"/>
    <w:lvl w:ilvl="0" w:tplc="21F4E6F0">
      <w:start w:val="1"/>
      <w:numFmt w:val="bullet"/>
      <w:lvlText w:val="•"/>
      <w:lvlJc w:val="left"/>
      <w:pPr>
        <w:tabs>
          <w:tab w:val="num" w:pos="720"/>
        </w:tabs>
        <w:ind w:left="720" w:hanging="360"/>
      </w:pPr>
      <w:rPr>
        <w:rFonts w:ascii="Arial" w:hAnsi="Arial" w:hint="default"/>
      </w:rPr>
    </w:lvl>
    <w:lvl w:ilvl="1" w:tplc="40C4354C" w:tentative="1">
      <w:start w:val="1"/>
      <w:numFmt w:val="bullet"/>
      <w:lvlText w:val="•"/>
      <w:lvlJc w:val="left"/>
      <w:pPr>
        <w:tabs>
          <w:tab w:val="num" w:pos="1440"/>
        </w:tabs>
        <w:ind w:left="1440" w:hanging="360"/>
      </w:pPr>
      <w:rPr>
        <w:rFonts w:ascii="Arial" w:hAnsi="Arial" w:hint="default"/>
      </w:rPr>
    </w:lvl>
    <w:lvl w:ilvl="2" w:tplc="104C719C" w:tentative="1">
      <w:start w:val="1"/>
      <w:numFmt w:val="bullet"/>
      <w:lvlText w:val="•"/>
      <w:lvlJc w:val="left"/>
      <w:pPr>
        <w:tabs>
          <w:tab w:val="num" w:pos="2160"/>
        </w:tabs>
        <w:ind w:left="2160" w:hanging="360"/>
      </w:pPr>
      <w:rPr>
        <w:rFonts w:ascii="Arial" w:hAnsi="Arial" w:hint="default"/>
      </w:rPr>
    </w:lvl>
    <w:lvl w:ilvl="3" w:tplc="C6ECFBE0" w:tentative="1">
      <w:start w:val="1"/>
      <w:numFmt w:val="bullet"/>
      <w:lvlText w:val="•"/>
      <w:lvlJc w:val="left"/>
      <w:pPr>
        <w:tabs>
          <w:tab w:val="num" w:pos="2880"/>
        </w:tabs>
        <w:ind w:left="2880" w:hanging="360"/>
      </w:pPr>
      <w:rPr>
        <w:rFonts w:ascii="Arial" w:hAnsi="Arial" w:hint="default"/>
      </w:rPr>
    </w:lvl>
    <w:lvl w:ilvl="4" w:tplc="42645CEE" w:tentative="1">
      <w:start w:val="1"/>
      <w:numFmt w:val="bullet"/>
      <w:lvlText w:val="•"/>
      <w:lvlJc w:val="left"/>
      <w:pPr>
        <w:tabs>
          <w:tab w:val="num" w:pos="3600"/>
        </w:tabs>
        <w:ind w:left="3600" w:hanging="360"/>
      </w:pPr>
      <w:rPr>
        <w:rFonts w:ascii="Arial" w:hAnsi="Arial" w:hint="default"/>
      </w:rPr>
    </w:lvl>
    <w:lvl w:ilvl="5" w:tplc="A4DAA6FC" w:tentative="1">
      <w:start w:val="1"/>
      <w:numFmt w:val="bullet"/>
      <w:lvlText w:val="•"/>
      <w:lvlJc w:val="left"/>
      <w:pPr>
        <w:tabs>
          <w:tab w:val="num" w:pos="4320"/>
        </w:tabs>
        <w:ind w:left="4320" w:hanging="360"/>
      </w:pPr>
      <w:rPr>
        <w:rFonts w:ascii="Arial" w:hAnsi="Arial" w:hint="default"/>
      </w:rPr>
    </w:lvl>
    <w:lvl w:ilvl="6" w:tplc="C5FE32B2" w:tentative="1">
      <w:start w:val="1"/>
      <w:numFmt w:val="bullet"/>
      <w:lvlText w:val="•"/>
      <w:lvlJc w:val="left"/>
      <w:pPr>
        <w:tabs>
          <w:tab w:val="num" w:pos="5040"/>
        </w:tabs>
        <w:ind w:left="5040" w:hanging="360"/>
      </w:pPr>
      <w:rPr>
        <w:rFonts w:ascii="Arial" w:hAnsi="Arial" w:hint="default"/>
      </w:rPr>
    </w:lvl>
    <w:lvl w:ilvl="7" w:tplc="640222DA" w:tentative="1">
      <w:start w:val="1"/>
      <w:numFmt w:val="bullet"/>
      <w:lvlText w:val="•"/>
      <w:lvlJc w:val="left"/>
      <w:pPr>
        <w:tabs>
          <w:tab w:val="num" w:pos="5760"/>
        </w:tabs>
        <w:ind w:left="5760" w:hanging="360"/>
      </w:pPr>
      <w:rPr>
        <w:rFonts w:ascii="Arial" w:hAnsi="Arial" w:hint="default"/>
      </w:rPr>
    </w:lvl>
    <w:lvl w:ilvl="8" w:tplc="7B944C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77E48EA"/>
    <w:multiLevelType w:val="hybridMultilevel"/>
    <w:tmpl w:val="E6B8C420"/>
    <w:lvl w:ilvl="0" w:tplc="82EC1800">
      <w:start w:val="1"/>
      <w:numFmt w:val="bullet"/>
      <w:lvlText w:val="•"/>
      <w:lvlJc w:val="left"/>
      <w:pPr>
        <w:tabs>
          <w:tab w:val="num" w:pos="720"/>
        </w:tabs>
        <w:ind w:left="720" w:hanging="360"/>
      </w:pPr>
      <w:rPr>
        <w:rFonts w:ascii="Arial" w:hAnsi="Arial" w:hint="default"/>
      </w:rPr>
    </w:lvl>
    <w:lvl w:ilvl="1" w:tplc="0B9E183A" w:tentative="1">
      <w:start w:val="1"/>
      <w:numFmt w:val="bullet"/>
      <w:lvlText w:val="•"/>
      <w:lvlJc w:val="left"/>
      <w:pPr>
        <w:tabs>
          <w:tab w:val="num" w:pos="1440"/>
        </w:tabs>
        <w:ind w:left="1440" w:hanging="360"/>
      </w:pPr>
      <w:rPr>
        <w:rFonts w:ascii="Arial" w:hAnsi="Arial" w:hint="default"/>
      </w:rPr>
    </w:lvl>
    <w:lvl w:ilvl="2" w:tplc="B98CEA44" w:tentative="1">
      <w:start w:val="1"/>
      <w:numFmt w:val="bullet"/>
      <w:lvlText w:val="•"/>
      <w:lvlJc w:val="left"/>
      <w:pPr>
        <w:tabs>
          <w:tab w:val="num" w:pos="2160"/>
        </w:tabs>
        <w:ind w:left="2160" w:hanging="360"/>
      </w:pPr>
      <w:rPr>
        <w:rFonts w:ascii="Arial" w:hAnsi="Arial" w:hint="default"/>
      </w:rPr>
    </w:lvl>
    <w:lvl w:ilvl="3" w:tplc="C30C246C" w:tentative="1">
      <w:start w:val="1"/>
      <w:numFmt w:val="bullet"/>
      <w:lvlText w:val="•"/>
      <w:lvlJc w:val="left"/>
      <w:pPr>
        <w:tabs>
          <w:tab w:val="num" w:pos="2880"/>
        </w:tabs>
        <w:ind w:left="2880" w:hanging="360"/>
      </w:pPr>
      <w:rPr>
        <w:rFonts w:ascii="Arial" w:hAnsi="Arial" w:hint="default"/>
      </w:rPr>
    </w:lvl>
    <w:lvl w:ilvl="4" w:tplc="890E675C" w:tentative="1">
      <w:start w:val="1"/>
      <w:numFmt w:val="bullet"/>
      <w:lvlText w:val="•"/>
      <w:lvlJc w:val="left"/>
      <w:pPr>
        <w:tabs>
          <w:tab w:val="num" w:pos="3600"/>
        </w:tabs>
        <w:ind w:left="3600" w:hanging="360"/>
      </w:pPr>
      <w:rPr>
        <w:rFonts w:ascii="Arial" w:hAnsi="Arial" w:hint="default"/>
      </w:rPr>
    </w:lvl>
    <w:lvl w:ilvl="5" w:tplc="8A4C2B18" w:tentative="1">
      <w:start w:val="1"/>
      <w:numFmt w:val="bullet"/>
      <w:lvlText w:val="•"/>
      <w:lvlJc w:val="left"/>
      <w:pPr>
        <w:tabs>
          <w:tab w:val="num" w:pos="4320"/>
        </w:tabs>
        <w:ind w:left="4320" w:hanging="360"/>
      </w:pPr>
      <w:rPr>
        <w:rFonts w:ascii="Arial" w:hAnsi="Arial" w:hint="default"/>
      </w:rPr>
    </w:lvl>
    <w:lvl w:ilvl="6" w:tplc="9C8E8D20" w:tentative="1">
      <w:start w:val="1"/>
      <w:numFmt w:val="bullet"/>
      <w:lvlText w:val="•"/>
      <w:lvlJc w:val="left"/>
      <w:pPr>
        <w:tabs>
          <w:tab w:val="num" w:pos="5040"/>
        </w:tabs>
        <w:ind w:left="5040" w:hanging="360"/>
      </w:pPr>
      <w:rPr>
        <w:rFonts w:ascii="Arial" w:hAnsi="Arial" w:hint="default"/>
      </w:rPr>
    </w:lvl>
    <w:lvl w:ilvl="7" w:tplc="A20E6818" w:tentative="1">
      <w:start w:val="1"/>
      <w:numFmt w:val="bullet"/>
      <w:lvlText w:val="•"/>
      <w:lvlJc w:val="left"/>
      <w:pPr>
        <w:tabs>
          <w:tab w:val="num" w:pos="5760"/>
        </w:tabs>
        <w:ind w:left="5760" w:hanging="360"/>
      </w:pPr>
      <w:rPr>
        <w:rFonts w:ascii="Arial" w:hAnsi="Arial" w:hint="default"/>
      </w:rPr>
    </w:lvl>
    <w:lvl w:ilvl="8" w:tplc="D4DA45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A973FF"/>
    <w:multiLevelType w:val="hybridMultilevel"/>
    <w:tmpl w:val="BBDA4942"/>
    <w:lvl w:ilvl="0" w:tplc="C56A02FA">
      <w:start w:val="1"/>
      <w:numFmt w:val="bullet"/>
      <w:lvlText w:val="•"/>
      <w:lvlJc w:val="left"/>
      <w:pPr>
        <w:tabs>
          <w:tab w:val="num" w:pos="720"/>
        </w:tabs>
        <w:ind w:left="720" w:hanging="360"/>
      </w:pPr>
      <w:rPr>
        <w:rFonts w:ascii="Arial" w:hAnsi="Arial" w:hint="default"/>
      </w:rPr>
    </w:lvl>
    <w:lvl w:ilvl="1" w:tplc="A1DE6156" w:tentative="1">
      <w:start w:val="1"/>
      <w:numFmt w:val="bullet"/>
      <w:lvlText w:val="•"/>
      <w:lvlJc w:val="left"/>
      <w:pPr>
        <w:tabs>
          <w:tab w:val="num" w:pos="1440"/>
        </w:tabs>
        <w:ind w:left="1440" w:hanging="360"/>
      </w:pPr>
      <w:rPr>
        <w:rFonts w:ascii="Arial" w:hAnsi="Arial" w:hint="default"/>
      </w:rPr>
    </w:lvl>
    <w:lvl w:ilvl="2" w:tplc="A15EFA96" w:tentative="1">
      <w:start w:val="1"/>
      <w:numFmt w:val="bullet"/>
      <w:lvlText w:val="•"/>
      <w:lvlJc w:val="left"/>
      <w:pPr>
        <w:tabs>
          <w:tab w:val="num" w:pos="2160"/>
        </w:tabs>
        <w:ind w:left="2160" w:hanging="360"/>
      </w:pPr>
      <w:rPr>
        <w:rFonts w:ascii="Arial" w:hAnsi="Arial" w:hint="default"/>
      </w:rPr>
    </w:lvl>
    <w:lvl w:ilvl="3" w:tplc="0A606318" w:tentative="1">
      <w:start w:val="1"/>
      <w:numFmt w:val="bullet"/>
      <w:lvlText w:val="•"/>
      <w:lvlJc w:val="left"/>
      <w:pPr>
        <w:tabs>
          <w:tab w:val="num" w:pos="2880"/>
        </w:tabs>
        <w:ind w:left="2880" w:hanging="360"/>
      </w:pPr>
      <w:rPr>
        <w:rFonts w:ascii="Arial" w:hAnsi="Arial" w:hint="default"/>
      </w:rPr>
    </w:lvl>
    <w:lvl w:ilvl="4" w:tplc="F89AE71A" w:tentative="1">
      <w:start w:val="1"/>
      <w:numFmt w:val="bullet"/>
      <w:lvlText w:val="•"/>
      <w:lvlJc w:val="left"/>
      <w:pPr>
        <w:tabs>
          <w:tab w:val="num" w:pos="3600"/>
        </w:tabs>
        <w:ind w:left="3600" w:hanging="360"/>
      </w:pPr>
      <w:rPr>
        <w:rFonts w:ascii="Arial" w:hAnsi="Arial" w:hint="default"/>
      </w:rPr>
    </w:lvl>
    <w:lvl w:ilvl="5" w:tplc="7B8C0A88" w:tentative="1">
      <w:start w:val="1"/>
      <w:numFmt w:val="bullet"/>
      <w:lvlText w:val="•"/>
      <w:lvlJc w:val="left"/>
      <w:pPr>
        <w:tabs>
          <w:tab w:val="num" w:pos="4320"/>
        </w:tabs>
        <w:ind w:left="4320" w:hanging="360"/>
      </w:pPr>
      <w:rPr>
        <w:rFonts w:ascii="Arial" w:hAnsi="Arial" w:hint="default"/>
      </w:rPr>
    </w:lvl>
    <w:lvl w:ilvl="6" w:tplc="6B586EBE" w:tentative="1">
      <w:start w:val="1"/>
      <w:numFmt w:val="bullet"/>
      <w:lvlText w:val="•"/>
      <w:lvlJc w:val="left"/>
      <w:pPr>
        <w:tabs>
          <w:tab w:val="num" w:pos="5040"/>
        </w:tabs>
        <w:ind w:left="5040" w:hanging="360"/>
      </w:pPr>
      <w:rPr>
        <w:rFonts w:ascii="Arial" w:hAnsi="Arial" w:hint="default"/>
      </w:rPr>
    </w:lvl>
    <w:lvl w:ilvl="7" w:tplc="FF5AE590" w:tentative="1">
      <w:start w:val="1"/>
      <w:numFmt w:val="bullet"/>
      <w:lvlText w:val="•"/>
      <w:lvlJc w:val="left"/>
      <w:pPr>
        <w:tabs>
          <w:tab w:val="num" w:pos="5760"/>
        </w:tabs>
        <w:ind w:left="5760" w:hanging="360"/>
      </w:pPr>
      <w:rPr>
        <w:rFonts w:ascii="Arial" w:hAnsi="Arial" w:hint="default"/>
      </w:rPr>
    </w:lvl>
    <w:lvl w:ilvl="8" w:tplc="5A10AB5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DC737E5"/>
    <w:multiLevelType w:val="hybridMultilevel"/>
    <w:tmpl w:val="F9327BFA"/>
    <w:lvl w:ilvl="0" w:tplc="C450AC62">
      <w:start w:val="1"/>
      <w:numFmt w:val="upperRoman"/>
      <w:lvlText w:val="%1."/>
      <w:lvlJc w:val="right"/>
      <w:pPr>
        <w:tabs>
          <w:tab w:val="num" w:pos="720"/>
        </w:tabs>
        <w:ind w:left="720" w:hanging="360"/>
      </w:pPr>
    </w:lvl>
    <w:lvl w:ilvl="1" w:tplc="D916C8EA" w:tentative="1">
      <w:start w:val="1"/>
      <w:numFmt w:val="upperRoman"/>
      <w:lvlText w:val="%2."/>
      <w:lvlJc w:val="right"/>
      <w:pPr>
        <w:tabs>
          <w:tab w:val="num" w:pos="1440"/>
        </w:tabs>
        <w:ind w:left="1440" w:hanging="360"/>
      </w:pPr>
    </w:lvl>
    <w:lvl w:ilvl="2" w:tplc="44E09136" w:tentative="1">
      <w:start w:val="1"/>
      <w:numFmt w:val="upperRoman"/>
      <w:lvlText w:val="%3."/>
      <w:lvlJc w:val="right"/>
      <w:pPr>
        <w:tabs>
          <w:tab w:val="num" w:pos="2160"/>
        </w:tabs>
        <w:ind w:left="2160" w:hanging="360"/>
      </w:pPr>
    </w:lvl>
    <w:lvl w:ilvl="3" w:tplc="2C60DA28" w:tentative="1">
      <w:start w:val="1"/>
      <w:numFmt w:val="upperRoman"/>
      <w:lvlText w:val="%4."/>
      <w:lvlJc w:val="right"/>
      <w:pPr>
        <w:tabs>
          <w:tab w:val="num" w:pos="2880"/>
        </w:tabs>
        <w:ind w:left="2880" w:hanging="360"/>
      </w:pPr>
    </w:lvl>
    <w:lvl w:ilvl="4" w:tplc="AA2AA590" w:tentative="1">
      <w:start w:val="1"/>
      <w:numFmt w:val="upperRoman"/>
      <w:lvlText w:val="%5."/>
      <w:lvlJc w:val="right"/>
      <w:pPr>
        <w:tabs>
          <w:tab w:val="num" w:pos="3600"/>
        </w:tabs>
        <w:ind w:left="3600" w:hanging="360"/>
      </w:pPr>
    </w:lvl>
    <w:lvl w:ilvl="5" w:tplc="007E5512" w:tentative="1">
      <w:start w:val="1"/>
      <w:numFmt w:val="upperRoman"/>
      <w:lvlText w:val="%6."/>
      <w:lvlJc w:val="right"/>
      <w:pPr>
        <w:tabs>
          <w:tab w:val="num" w:pos="4320"/>
        </w:tabs>
        <w:ind w:left="4320" w:hanging="360"/>
      </w:pPr>
    </w:lvl>
    <w:lvl w:ilvl="6" w:tplc="1ED88BD0" w:tentative="1">
      <w:start w:val="1"/>
      <w:numFmt w:val="upperRoman"/>
      <w:lvlText w:val="%7."/>
      <w:lvlJc w:val="right"/>
      <w:pPr>
        <w:tabs>
          <w:tab w:val="num" w:pos="5040"/>
        </w:tabs>
        <w:ind w:left="5040" w:hanging="360"/>
      </w:pPr>
    </w:lvl>
    <w:lvl w:ilvl="7" w:tplc="4FFE3992" w:tentative="1">
      <w:start w:val="1"/>
      <w:numFmt w:val="upperRoman"/>
      <w:lvlText w:val="%8."/>
      <w:lvlJc w:val="right"/>
      <w:pPr>
        <w:tabs>
          <w:tab w:val="num" w:pos="5760"/>
        </w:tabs>
        <w:ind w:left="5760" w:hanging="360"/>
      </w:pPr>
    </w:lvl>
    <w:lvl w:ilvl="8" w:tplc="E7CAC566" w:tentative="1">
      <w:start w:val="1"/>
      <w:numFmt w:val="upperRoman"/>
      <w:lvlText w:val="%9."/>
      <w:lvlJc w:val="right"/>
      <w:pPr>
        <w:tabs>
          <w:tab w:val="num" w:pos="6480"/>
        </w:tabs>
        <w:ind w:left="6480" w:hanging="360"/>
      </w:pPr>
    </w:lvl>
  </w:abstractNum>
  <w:abstractNum w:abstractNumId="7" w15:restartNumberingAfterBreak="0">
    <w:nsid w:val="47E300A4"/>
    <w:multiLevelType w:val="hybridMultilevel"/>
    <w:tmpl w:val="9680289E"/>
    <w:lvl w:ilvl="0" w:tplc="8BBADC98">
      <w:start w:val="1"/>
      <w:numFmt w:val="bullet"/>
      <w:lvlText w:val="•"/>
      <w:lvlJc w:val="left"/>
      <w:pPr>
        <w:tabs>
          <w:tab w:val="num" w:pos="720"/>
        </w:tabs>
        <w:ind w:left="720" w:hanging="360"/>
      </w:pPr>
      <w:rPr>
        <w:rFonts w:ascii="Arial" w:hAnsi="Arial" w:hint="default"/>
      </w:rPr>
    </w:lvl>
    <w:lvl w:ilvl="1" w:tplc="67128ECC">
      <w:numFmt w:val="bullet"/>
      <w:lvlText w:val="•"/>
      <w:lvlJc w:val="left"/>
      <w:pPr>
        <w:tabs>
          <w:tab w:val="num" w:pos="1440"/>
        </w:tabs>
        <w:ind w:left="1440" w:hanging="360"/>
      </w:pPr>
      <w:rPr>
        <w:rFonts w:ascii="Arial" w:hAnsi="Arial" w:hint="default"/>
      </w:rPr>
    </w:lvl>
    <w:lvl w:ilvl="2" w:tplc="9A96F0B2" w:tentative="1">
      <w:start w:val="1"/>
      <w:numFmt w:val="bullet"/>
      <w:lvlText w:val="•"/>
      <w:lvlJc w:val="left"/>
      <w:pPr>
        <w:tabs>
          <w:tab w:val="num" w:pos="2160"/>
        </w:tabs>
        <w:ind w:left="2160" w:hanging="360"/>
      </w:pPr>
      <w:rPr>
        <w:rFonts w:ascii="Arial" w:hAnsi="Arial" w:hint="default"/>
      </w:rPr>
    </w:lvl>
    <w:lvl w:ilvl="3" w:tplc="5EA43340" w:tentative="1">
      <w:start w:val="1"/>
      <w:numFmt w:val="bullet"/>
      <w:lvlText w:val="•"/>
      <w:lvlJc w:val="left"/>
      <w:pPr>
        <w:tabs>
          <w:tab w:val="num" w:pos="2880"/>
        </w:tabs>
        <w:ind w:left="2880" w:hanging="360"/>
      </w:pPr>
      <w:rPr>
        <w:rFonts w:ascii="Arial" w:hAnsi="Arial" w:hint="default"/>
      </w:rPr>
    </w:lvl>
    <w:lvl w:ilvl="4" w:tplc="827A00AA" w:tentative="1">
      <w:start w:val="1"/>
      <w:numFmt w:val="bullet"/>
      <w:lvlText w:val="•"/>
      <w:lvlJc w:val="left"/>
      <w:pPr>
        <w:tabs>
          <w:tab w:val="num" w:pos="3600"/>
        </w:tabs>
        <w:ind w:left="3600" w:hanging="360"/>
      </w:pPr>
      <w:rPr>
        <w:rFonts w:ascii="Arial" w:hAnsi="Arial" w:hint="default"/>
      </w:rPr>
    </w:lvl>
    <w:lvl w:ilvl="5" w:tplc="F0045714" w:tentative="1">
      <w:start w:val="1"/>
      <w:numFmt w:val="bullet"/>
      <w:lvlText w:val="•"/>
      <w:lvlJc w:val="left"/>
      <w:pPr>
        <w:tabs>
          <w:tab w:val="num" w:pos="4320"/>
        </w:tabs>
        <w:ind w:left="4320" w:hanging="360"/>
      </w:pPr>
      <w:rPr>
        <w:rFonts w:ascii="Arial" w:hAnsi="Arial" w:hint="default"/>
      </w:rPr>
    </w:lvl>
    <w:lvl w:ilvl="6" w:tplc="01E282D6" w:tentative="1">
      <w:start w:val="1"/>
      <w:numFmt w:val="bullet"/>
      <w:lvlText w:val="•"/>
      <w:lvlJc w:val="left"/>
      <w:pPr>
        <w:tabs>
          <w:tab w:val="num" w:pos="5040"/>
        </w:tabs>
        <w:ind w:left="5040" w:hanging="360"/>
      </w:pPr>
      <w:rPr>
        <w:rFonts w:ascii="Arial" w:hAnsi="Arial" w:hint="default"/>
      </w:rPr>
    </w:lvl>
    <w:lvl w:ilvl="7" w:tplc="EA00C3FA" w:tentative="1">
      <w:start w:val="1"/>
      <w:numFmt w:val="bullet"/>
      <w:lvlText w:val="•"/>
      <w:lvlJc w:val="left"/>
      <w:pPr>
        <w:tabs>
          <w:tab w:val="num" w:pos="5760"/>
        </w:tabs>
        <w:ind w:left="5760" w:hanging="360"/>
      </w:pPr>
      <w:rPr>
        <w:rFonts w:ascii="Arial" w:hAnsi="Arial" w:hint="default"/>
      </w:rPr>
    </w:lvl>
    <w:lvl w:ilvl="8" w:tplc="C0A4C5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B99018B"/>
    <w:multiLevelType w:val="hybridMultilevel"/>
    <w:tmpl w:val="AF5A9AAE"/>
    <w:lvl w:ilvl="0" w:tplc="A2505BE8">
      <w:start w:val="1"/>
      <w:numFmt w:val="bullet"/>
      <w:lvlText w:val="•"/>
      <w:lvlJc w:val="left"/>
      <w:pPr>
        <w:tabs>
          <w:tab w:val="num" w:pos="720"/>
        </w:tabs>
        <w:ind w:left="720" w:hanging="360"/>
      </w:pPr>
      <w:rPr>
        <w:rFonts w:ascii="Arial" w:hAnsi="Arial" w:hint="default"/>
      </w:rPr>
    </w:lvl>
    <w:lvl w:ilvl="1" w:tplc="51D23C1C" w:tentative="1">
      <w:start w:val="1"/>
      <w:numFmt w:val="bullet"/>
      <w:lvlText w:val="•"/>
      <w:lvlJc w:val="left"/>
      <w:pPr>
        <w:tabs>
          <w:tab w:val="num" w:pos="1440"/>
        </w:tabs>
        <w:ind w:left="1440" w:hanging="360"/>
      </w:pPr>
      <w:rPr>
        <w:rFonts w:ascii="Arial" w:hAnsi="Arial" w:hint="default"/>
      </w:rPr>
    </w:lvl>
    <w:lvl w:ilvl="2" w:tplc="736C8A38" w:tentative="1">
      <w:start w:val="1"/>
      <w:numFmt w:val="bullet"/>
      <w:lvlText w:val="•"/>
      <w:lvlJc w:val="left"/>
      <w:pPr>
        <w:tabs>
          <w:tab w:val="num" w:pos="2160"/>
        </w:tabs>
        <w:ind w:left="2160" w:hanging="360"/>
      </w:pPr>
      <w:rPr>
        <w:rFonts w:ascii="Arial" w:hAnsi="Arial" w:hint="default"/>
      </w:rPr>
    </w:lvl>
    <w:lvl w:ilvl="3" w:tplc="2848E092" w:tentative="1">
      <w:start w:val="1"/>
      <w:numFmt w:val="bullet"/>
      <w:lvlText w:val="•"/>
      <w:lvlJc w:val="left"/>
      <w:pPr>
        <w:tabs>
          <w:tab w:val="num" w:pos="2880"/>
        </w:tabs>
        <w:ind w:left="2880" w:hanging="360"/>
      </w:pPr>
      <w:rPr>
        <w:rFonts w:ascii="Arial" w:hAnsi="Arial" w:hint="default"/>
      </w:rPr>
    </w:lvl>
    <w:lvl w:ilvl="4" w:tplc="F0F207BE" w:tentative="1">
      <w:start w:val="1"/>
      <w:numFmt w:val="bullet"/>
      <w:lvlText w:val="•"/>
      <w:lvlJc w:val="left"/>
      <w:pPr>
        <w:tabs>
          <w:tab w:val="num" w:pos="3600"/>
        </w:tabs>
        <w:ind w:left="3600" w:hanging="360"/>
      </w:pPr>
      <w:rPr>
        <w:rFonts w:ascii="Arial" w:hAnsi="Arial" w:hint="default"/>
      </w:rPr>
    </w:lvl>
    <w:lvl w:ilvl="5" w:tplc="44A2862C" w:tentative="1">
      <w:start w:val="1"/>
      <w:numFmt w:val="bullet"/>
      <w:lvlText w:val="•"/>
      <w:lvlJc w:val="left"/>
      <w:pPr>
        <w:tabs>
          <w:tab w:val="num" w:pos="4320"/>
        </w:tabs>
        <w:ind w:left="4320" w:hanging="360"/>
      </w:pPr>
      <w:rPr>
        <w:rFonts w:ascii="Arial" w:hAnsi="Arial" w:hint="default"/>
      </w:rPr>
    </w:lvl>
    <w:lvl w:ilvl="6" w:tplc="DA9AC548" w:tentative="1">
      <w:start w:val="1"/>
      <w:numFmt w:val="bullet"/>
      <w:lvlText w:val="•"/>
      <w:lvlJc w:val="left"/>
      <w:pPr>
        <w:tabs>
          <w:tab w:val="num" w:pos="5040"/>
        </w:tabs>
        <w:ind w:left="5040" w:hanging="360"/>
      </w:pPr>
      <w:rPr>
        <w:rFonts w:ascii="Arial" w:hAnsi="Arial" w:hint="default"/>
      </w:rPr>
    </w:lvl>
    <w:lvl w:ilvl="7" w:tplc="0DD883A8" w:tentative="1">
      <w:start w:val="1"/>
      <w:numFmt w:val="bullet"/>
      <w:lvlText w:val="•"/>
      <w:lvlJc w:val="left"/>
      <w:pPr>
        <w:tabs>
          <w:tab w:val="num" w:pos="5760"/>
        </w:tabs>
        <w:ind w:left="5760" w:hanging="360"/>
      </w:pPr>
      <w:rPr>
        <w:rFonts w:ascii="Arial" w:hAnsi="Arial" w:hint="default"/>
      </w:rPr>
    </w:lvl>
    <w:lvl w:ilvl="8" w:tplc="694632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956F07"/>
    <w:multiLevelType w:val="hybridMultilevel"/>
    <w:tmpl w:val="5E02E500"/>
    <w:lvl w:ilvl="0" w:tplc="B9FA38CE">
      <w:start w:val="1"/>
      <w:numFmt w:val="decimal"/>
      <w:lvlText w:val="%1."/>
      <w:lvlJc w:val="left"/>
      <w:pPr>
        <w:tabs>
          <w:tab w:val="num" w:pos="720"/>
        </w:tabs>
        <w:ind w:left="720" w:hanging="360"/>
      </w:pPr>
    </w:lvl>
    <w:lvl w:ilvl="1" w:tplc="B3F2B85E" w:tentative="1">
      <w:start w:val="1"/>
      <w:numFmt w:val="decimal"/>
      <w:lvlText w:val="%2."/>
      <w:lvlJc w:val="left"/>
      <w:pPr>
        <w:tabs>
          <w:tab w:val="num" w:pos="1440"/>
        </w:tabs>
        <w:ind w:left="1440" w:hanging="360"/>
      </w:pPr>
    </w:lvl>
    <w:lvl w:ilvl="2" w:tplc="6AEC4392" w:tentative="1">
      <w:start w:val="1"/>
      <w:numFmt w:val="decimal"/>
      <w:lvlText w:val="%3."/>
      <w:lvlJc w:val="left"/>
      <w:pPr>
        <w:tabs>
          <w:tab w:val="num" w:pos="2160"/>
        </w:tabs>
        <w:ind w:left="2160" w:hanging="360"/>
      </w:pPr>
    </w:lvl>
    <w:lvl w:ilvl="3" w:tplc="C2EEDF30" w:tentative="1">
      <w:start w:val="1"/>
      <w:numFmt w:val="decimal"/>
      <w:lvlText w:val="%4."/>
      <w:lvlJc w:val="left"/>
      <w:pPr>
        <w:tabs>
          <w:tab w:val="num" w:pos="2880"/>
        </w:tabs>
        <w:ind w:left="2880" w:hanging="360"/>
      </w:pPr>
    </w:lvl>
    <w:lvl w:ilvl="4" w:tplc="B956A240" w:tentative="1">
      <w:start w:val="1"/>
      <w:numFmt w:val="decimal"/>
      <w:lvlText w:val="%5."/>
      <w:lvlJc w:val="left"/>
      <w:pPr>
        <w:tabs>
          <w:tab w:val="num" w:pos="3600"/>
        </w:tabs>
        <w:ind w:left="3600" w:hanging="360"/>
      </w:pPr>
    </w:lvl>
    <w:lvl w:ilvl="5" w:tplc="DDEEAB9E" w:tentative="1">
      <w:start w:val="1"/>
      <w:numFmt w:val="decimal"/>
      <w:lvlText w:val="%6."/>
      <w:lvlJc w:val="left"/>
      <w:pPr>
        <w:tabs>
          <w:tab w:val="num" w:pos="4320"/>
        </w:tabs>
        <w:ind w:left="4320" w:hanging="360"/>
      </w:pPr>
    </w:lvl>
    <w:lvl w:ilvl="6" w:tplc="4FE68552" w:tentative="1">
      <w:start w:val="1"/>
      <w:numFmt w:val="decimal"/>
      <w:lvlText w:val="%7."/>
      <w:lvlJc w:val="left"/>
      <w:pPr>
        <w:tabs>
          <w:tab w:val="num" w:pos="5040"/>
        </w:tabs>
        <w:ind w:left="5040" w:hanging="360"/>
      </w:pPr>
    </w:lvl>
    <w:lvl w:ilvl="7" w:tplc="2576A1DC" w:tentative="1">
      <w:start w:val="1"/>
      <w:numFmt w:val="decimal"/>
      <w:lvlText w:val="%8."/>
      <w:lvlJc w:val="left"/>
      <w:pPr>
        <w:tabs>
          <w:tab w:val="num" w:pos="5760"/>
        </w:tabs>
        <w:ind w:left="5760" w:hanging="360"/>
      </w:pPr>
    </w:lvl>
    <w:lvl w:ilvl="8" w:tplc="1E9488C2" w:tentative="1">
      <w:start w:val="1"/>
      <w:numFmt w:val="decimal"/>
      <w:lvlText w:val="%9."/>
      <w:lvlJc w:val="left"/>
      <w:pPr>
        <w:tabs>
          <w:tab w:val="num" w:pos="6480"/>
        </w:tabs>
        <w:ind w:left="6480" w:hanging="360"/>
      </w:pPr>
    </w:lvl>
  </w:abstractNum>
  <w:abstractNum w:abstractNumId="10" w15:restartNumberingAfterBreak="0">
    <w:nsid w:val="53907305"/>
    <w:multiLevelType w:val="hybridMultilevel"/>
    <w:tmpl w:val="9D7ACFB6"/>
    <w:lvl w:ilvl="0" w:tplc="170C8EC0">
      <w:start w:val="1"/>
      <w:numFmt w:val="bullet"/>
      <w:lvlText w:val="•"/>
      <w:lvlJc w:val="left"/>
      <w:pPr>
        <w:tabs>
          <w:tab w:val="num" w:pos="720"/>
        </w:tabs>
        <w:ind w:left="720" w:hanging="360"/>
      </w:pPr>
      <w:rPr>
        <w:rFonts w:ascii="Arial" w:hAnsi="Arial" w:hint="default"/>
      </w:rPr>
    </w:lvl>
    <w:lvl w:ilvl="1" w:tplc="C3D0805A">
      <w:numFmt w:val="bullet"/>
      <w:lvlText w:val="•"/>
      <w:lvlJc w:val="left"/>
      <w:pPr>
        <w:tabs>
          <w:tab w:val="num" w:pos="1440"/>
        </w:tabs>
        <w:ind w:left="1440" w:hanging="360"/>
      </w:pPr>
      <w:rPr>
        <w:rFonts w:ascii="Arial" w:hAnsi="Arial" w:hint="default"/>
      </w:rPr>
    </w:lvl>
    <w:lvl w:ilvl="2" w:tplc="6384578A" w:tentative="1">
      <w:start w:val="1"/>
      <w:numFmt w:val="bullet"/>
      <w:lvlText w:val="•"/>
      <w:lvlJc w:val="left"/>
      <w:pPr>
        <w:tabs>
          <w:tab w:val="num" w:pos="2160"/>
        </w:tabs>
        <w:ind w:left="2160" w:hanging="360"/>
      </w:pPr>
      <w:rPr>
        <w:rFonts w:ascii="Arial" w:hAnsi="Arial" w:hint="default"/>
      </w:rPr>
    </w:lvl>
    <w:lvl w:ilvl="3" w:tplc="DC7CF9BE" w:tentative="1">
      <w:start w:val="1"/>
      <w:numFmt w:val="bullet"/>
      <w:lvlText w:val="•"/>
      <w:lvlJc w:val="left"/>
      <w:pPr>
        <w:tabs>
          <w:tab w:val="num" w:pos="2880"/>
        </w:tabs>
        <w:ind w:left="2880" w:hanging="360"/>
      </w:pPr>
      <w:rPr>
        <w:rFonts w:ascii="Arial" w:hAnsi="Arial" w:hint="default"/>
      </w:rPr>
    </w:lvl>
    <w:lvl w:ilvl="4" w:tplc="97F03824" w:tentative="1">
      <w:start w:val="1"/>
      <w:numFmt w:val="bullet"/>
      <w:lvlText w:val="•"/>
      <w:lvlJc w:val="left"/>
      <w:pPr>
        <w:tabs>
          <w:tab w:val="num" w:pos="3600"/>
        </w:tabs>
        <w:ind w:left="3600" w:hanging="360"/>
      </w:pPr>
      <w:rPr>
        <w:rFonts w:ascii="Arial" w:hAnsi="Arial" w:hint="default"/>
      </w:rPr>
    </w:lvl>
    <w:lvl w:ilvl="5" w:tplc="36DA9B9E" w:tentative="1">
      <w:start w:val="1"/>
      <w:numFmt w:val="bullet"/>
      <w:lvlText w:val="•"/>
      <w:lvlJc w:val="left"/>
      <w:pPr>
        <w:tabs>
          <w:tab w:val="num" w:pos="4320"/>
        </w:tabs>
        <w:ind w:left="4320" w:hanging="360"/>
      </w:pPr>
      <w:rPr>
        <w:rFonts w:ascii="Arial" w:hAnsi="Arial" w:hint="default"/>
      </w:rPr>
    </w:lvl>
    <w:lvl w:ilvl="6" w:tplc="81760372" w:tentative="1">
      <w:start w:val="1"/>
      <w:numFmt w:val="bullet"/>
      <w:lvlText w:val="•"/>
      <w:lvlJc w:val="left"/>
      <w:pPr>
        <w:tabs>
          <w:tab w:val="num" w:pos="5040"/>
        </w:tabs>
        <w:ind w:left="5040" w:hanging="360"/>
      </w:pPr>
      <w:rPr>
        <w:rFonts w:ascii="Arial" w:hAnsi="Arial" w:hint="default"/>
      </w:rPr>
    </w:lvl>
    <w:lvl w:ilvl="7" w:tplc="A60A5286" w:tentative="1">
      <w:start w:val="1"/>
      <w:numFmt w:val="bullet"/>
      <w:lvlText w:val="•"/>
      <w:lvlJc w:val="left"/>
      <w:pPr>
        <w:tabs>
          <w:tab w:val="num" w:pos="5760"/>
        </w:tabs>
        <w:ind w:left="5760" w:hanging="360"/>
      </w:pPr>
      <w:rPr>
        <w:rFonts w:ascii="Arial" w:hAnsi="Arial" w:hint="default"/>
      </w:rPr>
    </w:lvl>
    <w:lvl w:ilvl="8" w:tplc="6FE8AC8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1269E5"/>
    <w:multiLevelType w:val="hybridMultilevel"/>
    <w:tmpl w:val="9B58E484"/>
    <w:lvl w:ilvl="0" w:tplc="507AC226">
      <w:start w:val="1"/>
      <w:numFmt w:val="bullet"/>
      <w:lvlText w:val="•"/>
      <w:lvlJc w:val="left"/>
      <w:pPr>
        <w:tabs>
          <w:tab w:val="num" w:pos="720"/>
        </w:tabs>
        <w:ind w:left="720" w:hanging="360"/>
      </w:pPr>
      <w:rPr>
        <w:rFonts w:ascii="Arial" w:hAnsi="Arial" w:hint="default"/>
      </w:rPr>
    </w:lvl>
    <w:lvl w:ilvl="1" w:tplc="CCCADC04" w:tentative="1">
      <w:start w:val="1"/>
      <w:numFmt w:val="bullet"/>
      <w:lvlText w:val="•"/>
      <w:lvlJc w:val="left"/>
      <w:pPr>
        <w:tabs>
          <w:tab w:val="num" w:pos="1440"/>
        </w:tabs>
        <w:ind w:left="1440" w:hanging="360"/>
      </w:pPr>
      <w:rPr>
        <w:rFonts w:ascii="Arial" w:hAnsi="Arial" w:hint="default"/>
      </w:rPr>
    </w:lvl>
    <w:lvl w:ilvl="2" w:tplc="49CCABBA" w:tentative="1">
      <w:start w:val="1"/>
      <w:numFmt w:val="bullet"/>
      <w:lvlText w:val="•"/>
      <w:lvlJc w:val="left"/>
      <w:pPr>
        <w:tabs>
          <w:tab w:val="num" w:pos="2160"/>
        </w:tabs>
        <w:ind w:left="2160" w:hanging="360"/>
      </w:pPr>
      <w:rPr>
        <w:rFonts w:ascii="Arial" w:hAnsi="Arial" w:hint="default"/>
      </w:rPr>
    </w:lvl>
    <w:lvl w:ilvl="3" w:tplc="8E0872F2" w:tentative="1">
      <w:start w:val="1"/>
      <w:numFmt w:val="bullet"/>
      <w:lvlText w:val="•"/>
      <w:lvlJc w:val="left"/>
      <w:pPr>
        <w:tabs>
          <w:tab w:val="num" w:pos="2880"/>
        </w:tabs>
        <w:ind w:left="2880" w:hanging="360"/>
      </w:pPr>
      <w:rPr>
        <w:rFonts w:ascii="Arial" w:hAnsi="Arial" w:hint="default"/>
      </w:rPr>
    </w:lvl>
    <w:lvl w:ilvl="4" w:tplc="195C32A0" w:tentative="1">
      <w:start w:val="1"/>
      <w:numFmt w:val="bullet"/>
      <w:lvlText w:val="•"/>
      <w:lvlJc w:val="left"/>
      <w:pPr>
        <w:tabs>
          <w:tab w:val="num" w:pos="3600"/>
        </w:tabs>
        <w:ind w:left="3600" w:hanging="360"/>
      </w:pPr>
      <w:rPr>
        <w:rFonts w:ascii="Arial" w:hAnsi="Arial" w:hint="default"/>
      </w:rPr>
    </w:lvl>
    <w:lvl w:ilvl="5" w:tplc="6AB289C4" w:tentative="1">
      <w:start w:val="1"/>
      <w:numFmt w:val="bullet"/>
      <w:lvlText w:val="•"/>
      <w:lvlJc w:val="left"/>
      <w:pPr>
        <w:tabs>
          <w:tab w:val="num" w:pos="4320"/>
        </w:tabs>
        <w:ind w:left="4320" w:hanging="360"/>
      </w:pPr>
      <w:rPr>
        <w:rFonts w:ascii="Arial" w:hAnsi="Arial" w:hint="default"/>
      </w:rPr>
    </w:lvl>
    <w:lvl w:ilvl="6" w:tplc="CDF0EEFE" w:tentative="1">
      <w:start w:val="1"/>
      <w:numFmt w:val="bullet"/>
      <w:lvlText w:val="•"/>
      <w:lvlJc w:val="left"/>
      <w:pPr>
        <w:tabs>
          <w:tab w:val="num" w:pos="5040"/>
        </w:tabs>
        <w:ind w:left="5040" w:hanging="360"/>
      </w:pPr>
      <w:rPr>
        <w:rFonts w:ascii="Arial" w:hAnsi="Arial" w:hint="default"/>
      </w:rPr>
    </w:lvl>
    <w:lvl w:ilvl="7" w:tplc="27707D8E" w:tentative="1">
      <w:start w:val="1"/>
      <w:numFmt w:val="bullet"/>
      <w:lvlText w:val="•"/>
      <w:lvlJc w:val="left"/>
      <w:pPr>
        <w:tabs>
          <w:tab w:val="num" w:pos="5760"/>
        </w:tabs>
        <w:ind w:left="5760" w:hanging="360"/>
      </w:pPr>
      <w:rPr>
        <w:rFonts w:ascii="Arial" w:hAnsi="Arial" w:hint="default"/>
      </w:rPr>
    </w:lvl>
    <w:lvl w:ilvl="8" w:tplc="4B8227C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95A5F61"/>
    <w:multiLevelType w:val="hybridMultilevel"/>
    <w:tmpl w:val="88D2801C"/>
    <w:lvl w:ilvl="0" w:tplc="4D1EE1D4">
      <w:start w:val="1"/>
      <w:numFmt w:val="lowerRoman"/>
      <w:lvlText w:val="%1."/>
      <w:lvlJc w:val="right"/>
      <w:pPr>
        <w:tabs>
          <w:tab w:val="num" w:pos="720"/>
        </w:tabs>
        <w:ind w:left="720" w:hanging="360"/>
      </w:pPr>
    </w:lvl>
    <w:lvl w:ilvl="1" w:tplc="2564AF12" w:tentative="1">
      <w:start w:val="1"/>
      <w:numFmt w:val="lowerRoman"/>
      <w:lvlText w:val="%2."/>
      <w:lvlJc w:val="right"/>
      <w:pPr>
        <w:tabs>
          <w:tab w:val="num" w:pos="1440"/>
        </w:tabs>
        <w:ind w:left="1440" w:hanging="360"/>
      </w:pPr>
    </w:lvl>
    <w:lvl w:ilvl="2" w:tplc="B39880AE" w:tentative="1">
      <w:start w:val="1"/>
      <w:numFmt w:val="lowerRoman"/>
      <w:lvlText w:val="%3."/>
      <w:lvlJc w:val="right"/>
      <w:pPr>
        <w:tabs>
          <w:tab w:val="num" w:pos="2160"/>
        </w:tabs>
        <w:ind w:left="2160" w:hanging="360"/>
      </w:pPr>
    </w:lvl>
    <w:lvl w:ilvl="3" w:tplc="0B6ED60A" w:tentative="1">
      <w:start w:val="1"/>
      <w:numFmt w:val="lowerRoman"/>
      <w:lvlText w:val="%4."/>
      <w:lvlJc w:val="right"/>
      <w:pPr>
        <w:tabs>
          <w:tab w:val="num" w:pos="2880"/>
        </w:tabs>
        <w:ind w:left="2880" w:hanging="360"/>
      </w:pPr>
    </w:lvl>
    <w:lvl w:ilvl="4" w:tplc="C4DE071E" w:tentative="1">
      <w:start w:val="1"/>
      <w:numFmt w:val="lowerRoman"/>
      <w:lvlText w:val="%5."/>
      <w:lvlJc w:val="right"/>
      <w:pPr>
        <w:tabs>
          <w:tab w:val="num" w:pos="3600"/>
        </w:tabs>
        <w:ind w:left="3600" w:hanging="360"/>
      </w:pPr>
    </w:lvl>
    <w:lvl w:ilvl="5" w:tplc="5630C2BC" w:tentative="1">
      <w:start w:val="1"/>
      <w:numFmt w:val="lowerRoman"/>
      <w:lvlText w:val="%6."/>
      <w:lvlJc w:val="right"/>
      <w:pPr>
        <w:tabs>
          <w:tab w:val="num" w:pos="4320"/>
        </w:tabs>
        <w:ind w:left="4320" w:hanging="360"/>
      </w:pPr>
    </w:lvl>
    <w:lvl w:ilvl="6" w:tplc="62FAA9F4" w:tentative="1">
      <w:start w:val="1"/>
      <w:numFmt w:val="lowerRoman"/>
      <w:lvlText w:val="%7."/>
      <w:lvlJc w:val="right"/>
      <w:pPr>
        <w:tabs>
          <w:tab w:val="num" w:pos="5040"/>
        </w:tabs>
        <w:ind w:left="5040" w:hanging="360"/>
      </w:pPr>
    </w:lvl>
    <w:lvl w:ilvl="7" w:tplc="66682C78" w:tentative="1">
      <w:start w:val="1"/>
      <w:numFmt w:val="lowerRoman"/>
      <w:lvlText w:val="%8."/>
      <w:lvlJc w:val="right"/>
      <w:pPr>
        <w:tabs>
          <w:tab w:val="num" w:pos="5760"/>
        </w:tabs>
        <w:ind w:left="5760" w:hanging="360"/>
      </w:pPr>
    </w:lvl>
    <w:lvl w:ilvl="8" w:tplc="4AF045A4" w:tentative="1">
      <w:start w:val="1"/>
      <w:numFmt w:val="lowerRoman"/>
      <w:lvlText w:val="%9."/>
      <w:lvlJc w:val="right"/>
      <w:pPr>
        <w:tabs>
          <w:tab w:val="num" w:pos="6480"/>
        </w:tabs>
        <w:ind w:left="6480" w:hanging="360"/>
      </w:pPr>
    </w:lvl>
  </w:abstractNum>
  <w:abstractNum w:abstractNumId="13" w15:restartNumberingAfterBreak="0">
    <w:nsid w:val="74B47383"/>
    <w:multiLevelType w:val="hybridMultilevel"/>
    <w:tmpl w:val="6046F24A"/>
    <w:lvl w:ilvl="0" w:tplc="B7002E98">
      <w:start w:val="1"/>
      <w:numFmt w:val="bullet"/>
      <w:lvlText w:val="•"/>
      <w:lvlJc w:val="left"/>
      <w:pPr>
        <w:tabs>
          <w:tab w:val="num" w:pos="720"/>
        </w:tabs>
        <w:ind w:left="720" w:hanging="360"/>
      </w:pPr>
      <w:rPr>
        <w:rFonts w:ascii="Arial" w:hAnsi="Arial" w:hint="default"/>
      </w:rPr>
    </w:lvl>
    <w:lvl w:ilvl="1" w:tplc="ED52171C" w:tentative="1">
      <w:start w:val="1"/>
      <w:numFmt w:val="bullet"/>
      <w:lvlText w:val="•"/>
      <w:lvlJc w:val="left"/>
      <w:pPr>
        <w:tabs>
          <w:tab w:val="num" w:pos="1440"/>
        </w:tabs>
        <w:ind w:left="1440" w:hanging="360"/>
      </w:pPr>
      <w:rPr>
        <w:rFonts w:ascii="Arial" w:hAnsi="Arial" w:hint="default"/>
      </w:rPr>
    </w:lvl>
    <w:lvl w:ilvl="2" w:tplc="F202C3A0" w:tentative="1">
      <w:start w:val="1"/>
      <w:numFmt w:val="bullet"/>
      <w:lvlText w:val="•"/>
      <w:lvlJc w:val="left"/>
      <w:pPr>
        <w:tabs>
          <w:tab w:val="num" w:pos="2160"/>
        </w:tabs>
        <w:ind w:left="2160" w:hanging="360"/>
      </w:pPr>
      <w:rPr>
        <w:rFonts w:ascii="Arial" w:hAnsi="Arial" w:hint="default"/>
      </w:rPr>
    </w:lvl>
    <w:lvl w:ilvl="3" w:tplc="546C31B4" w:tentative="1">
      <w:start w:val="1"/>
      <w:numFmt w:val="bullet"/>
      <w:lvlText w:val="•"/>
      <w:lvlJc w:val="left"/>
      <w:pPr>
        <w:tabs>
          <w:tab w:val="num" w:pos="2880"/>
        </w:tabs>
        <w:ind w:left="2880" w:hanging="360"/>
      </w:pPr>
      <w:rPr>
        <w:rFonts w:ascii="Arial" w:hAnsi="Arial" w:hint="default"/>
      </w:rPr>
    </w:lvl>
    <w:lvl w:ilvl="4" w:tplc="1D1C2008" w:tentative="1">
      <w:start w:val="1"/>
      <w:numFmt w:val="bullet"/>
      <w:lvlText w:val="•"/>
      <w:lvlJc w:val="left"/>
      <w:pPr>
        <w:tabs>
          <w:tab w:val="num" w:pos="3600"/>
        </w:tabs>
        <w:ind w:left="3600" w:hanging="360"/>
      </w:pPr>
      <w:rPr>
        <w:rFonts w:ascii="Arial" w:hAnsi="Arial" w:hint="default"/>
      </w:rPr>
    </w:lvl>
    <w:lvl w:ilvl="5" w:tplc="1E889DDA" w:tentative="1">
      <w:start w:val="1"/>
      <w:numFmt w:val="bullet"/>
      <w:lvlText w:val="•"/>
      <w:lvlJc w:val="left"/>
      <w:pPr>
        <w:tabs>
          <w:tab w:val="num" w:pos="4320"/>
        </w:tabs>
        <w:ind w:left="4320" w:hanging="360"/>
      </w:pPr>
      <w:rPr>
        <w:rFonts w:ascii="Arial" w:hAnsi="Arial" w:hint="default"/>
      </w:rPr>
    </w:lvl>
    <w:lvl w:ilvl="6" w:tplc="4B94EA1E" w:tentative="1">
      <w:start w:val="1"/>
      <w:numFmt w:val="bullet"/>
      <w:lvlText w:val="•"/>
      <w:lvlJc w:val="left"/>
      <w:pPr>
        <w:tabs>
          <w:tab w:val="num" w:pos="5040"/>
        </w:tabs>
        <w:ind w:left="5040" w:hanging="360"/>
      </w:pPr>
      <w:rPr>
        <w:rFonts w:ascii="Arial" w:hAnsi="Arial" w:hint="default"/>
      </w:rPr>
    </w:lvl>
    <w:lvl w:ilvl="7" w:tplc="107A6CEE" w:tentative="1">
      <w:start w:val="1"/>
      <w:numFmt w:val="bullet"/>
      <w:lvlText w:val="•"/>
      <w:lvlJc w:val="left"/>
      <w:pPr>
        <w:tabs>
          <w:tab w:val="num" w:pos="5760"/>
        </w:tabs>
        <w:ind w:left="5760" w:hanging="360"/>
      </w:pPr>
      <w:rPr>
        <w:rFonts w:ascii="Arial" w:hAnsi="Arial" w:hint="default"/>
      </w:rPr>
    </w:lvl>
    <w:lvl w:ilvl="8" w:tplc="7122B768" w:tentative="1">
      <w:start w:val="1"/>
      <w:numFmt w:val="bullet"/>
      <w:lvlText w:val="•"/>
      <w:lvlJc w:val="left"/>
      <w:pPr>
        <w:tabs>
          <w:tab w:val="num" w:pos="6480"/>
        </w:tabs>
        <w:ind w:left="6480" w:hanging="360"/>
      </w:pPr>
      <w:rPr>
        <w:rFonts w:ascii="Arial" w:hAnsi="Arial" w:hint="default"/>
      </w:rPr>
    </w:lvl>
  </w:abstractNum>
  <w:num w:numId="1" w16cid:durableId="139074679">
    <w:abstractNumId w:val="9"/>
  </w:num>
  <w:num w:numId="2" w16cid:durableId="1869558242">
    <w:abstractNumId w:val="2"/>
  </w:num>
  <w:num w:numId="3" w16cid:durableId="1000280532">
    <w:abstractNumId w:val="10"/>
  </w:num>
  <w:num w:numId="4" w16cid:durableId="1964380417">
    <w:abstractNumId w:val="0"/>
  </w:num>
  <w:num w:numId="5" w16cid:durableId="1908177700">
    <w:abstractNumId w:val="4"/>
  </w:num>
  <w:num w:numId="6" w16cid:durableId="227689561">
    <w:abstractNumId w:val="11"/>
  </w:num>
  <w:num w:numId="7" w16cid:durableId="1090152371">
    <w:abstractNumId w:val="13"/>
  </w:num>
  <w:num w:numId="8" w16cid:durableId="1136339537">
    <w:abstractNumId w:val="6"/>
  </w:num>
  <w:num w:numId="9" w16cid:durableId="949624548">
    <w:abstractNumId w:val="5"/>
  </w:num>
  <w:num w:numId="10" w16cid:durableId="1128400149">
    <w:abstractNumId w:val="1"/>
  </w:num>
  <w:num w:numId="11" w16cid:durableId="1520393521">
    <w:abstractNumId w:val="8"/>
  </w:num>
  <w:num w:numId="12" w16cid:durableId="243415683">
    <w:abstractNumId w:val="12"/>
  </w:num>
  <w:num w:numId="13" w16cid:durableId="420295683">
    <w:abstractNumId w:val="3"/>
  </w:num>
  <w:num w:numId="14" w16cid:durableId="4137412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46A"/>
    <w:rsid w:val="000249C2"/>
    <w:rsid w:val="0008140D"/>
    <w:rsid w:val="000A749C"/>
    <w:rsid w:val="000B6B99"/>
    <w:rsid w:val="000D3A21"/>
    <w:rsid w:val="000E4E06"/>
    <w:rsid w:val="00126462"/>
    <w:rsid w:val="00134AF7"/>
    <w:rsid w:val="00194198"/>
    <w:rsid w:val="001D3CA7"/>
    <w:rsid w:val="0029278C"/>
    <w:rsid w:val="00322AA3"/>
    <w:rsid w:val="00382782"/>
    <w:rsid w:val="00390D97"/>
    <w:rsid w:val="00412571"/>
    <w:rsid w:val="004433C8"/>
    <w:rsid w:val="00463CB6"/>
    <w:rsid w:val="0046619A"/>
    <w:rsid w:val="00496755"/>
    <w:rsid w:val="004F7EB6"/>
    <w:rsid w:val="00514B11"/>
    <w:rsid w:val="00551966"/>
    <w:rsid w:val="0058527B"/>
    <w:rsid w:val="00595446"/>
    <w:rsid w:val="005A61F8"/>
    <w:rsid w:val="00605C44"/>
    <w:rsid w:val="006114E2"/>
    <w:rsid w:val="006502E3"/>
    <w:rsid w:val="00682A72"/>
    <w:rsid w:val="0068412D"/>
    <w:rsid w:val="006B6E93"/>
    <w:rsid w:val="00716B43"/>
    <w:rsid w:val="00776F50"/>
    <w:rsid w:val="00790E9E"/>
    <w:rsid w:val="00882AFC"/>
    <w:rsid w:val="008B7823"/>
    <w:rsid w:val="0099079D"/>
    <w:rsid w:val="009D6C02"/>
    <w:rsid w:val="009E4905"/>
    <w:rsid w:val="00A44A61"/>
    <w:rsid w:val="00A527F8"/>
    <w:rsid w:val="00A76B45"/>
    <w:rsid w:val="00AE1A85"/>
    <w:rsid w:val="00BA02E8"/>
    <w:rsid w:val="00C67F05"/>
    <w:rsid w:val="00D2746A"/>
    <w:rsid w:val="00D66489"/>
    <w:rsid w:val="00E32F37"/>
    <w:rsid w:val="00E509AD"/>
    <w:rsid w:val="00E6067D"/>
    <w:rsid w:val="00E62C5F"/>
    <w:rsid w:val="00E63E1B"/>
    <w:rsid w:val="00E91758"/>
    <w:rsid w:val="00EF3236"/>
    <w:rsid w:val="00F278AF"/>
    <w:rsid w:val="00F51505"/>
    <w:rsid w:val="00F855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4:docId w14:val="1D5082F7"/>
  <w14:defaultImageDpi w14:val="32767"/>
  <w15:chartTrackingRefBased/>
  <w15:docId w15:val="{B76C7FC8-1CAE-B941-B726-17093DA1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746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746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746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746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46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46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46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46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46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46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746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746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746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46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4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4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4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46A"/>
    <w:rPr>
      <w:rFonts w:eastAsiaTheme="majorEastAsia" w:cstheme="majorBidi"/>
      <w:color w:val="272727" w:themeColor="text1" w:themeTint="D8"/>
    </w:rPr>
  </w:style>
  <w:style w:type="paragraph" w:styleId="Title">
    <w:name w:val="Title"/>
    <w:basedOn w:val="Normal"/>
    <w:next w:val="Normal"/>
    <w:link w:val="TitleChar"/>
    <w:uiPriority w:val="10"/>
    <w:qFormat/>
    <w:rsid w:val="00D2746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4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746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4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746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746A"/>
    <w:rPr>
      <w:i/>
      <w:iCs/>
      <w:color w:val="404040" w:themeColor="text1" w:themeTint="BF"/>
    </w:rPr>
  </w:style>
  <w:style w:type="paragraph" w:styleId="ListParagraph">
    <w:name w:val="List Paragraph"/>
    <w:basedOn w:val="Normal"/>
    <w:uiPriority w:val="34"/>
    <w:qFormat/>
    <w:rsid w:val="00D2746A"/>
    <w:pPr>
      <w:ind w:left="720"/>
      <w:contextualSpacing/>
    </w:pPr>
  </w:style>
  <w:style w:type="character" w:styleId="IntenseEmphasis">
    <w:name w:val="Intense Emphasis"/>
    <w:basedOn w:val="DefaultParagraphFont"/>
    <w:uiPriority w:val="21"/>
    <w:qFormat/>
    <w:rsid w:val="00D2746A"/>
    <w:rPr>
      <w:i/>
      <w:iCs/>
      <w:color w:val="2F5496" w:themeColor="accent1" w:themeShade="BF"/>
    </w:rPr>
  </w:style>
  <w:style w:type="paragraph" w:styleId="IntenseQuote">
    <w:name w:val="Intense Quote"/>
    <w:basedOn w:val="Normal"/>
    <w:next w:val="Normal"/>
    <w:link w:val="IntenseQuoteChar"/>
    <w:uiPriority w:val="30"/>
    <w:qFormat/>
    <w:rsid w:val="00D274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46A"/>
    <w:rPr>
      <w:i/>
      <w:iCs/>
      <w:color w:val="2F5496" w:themeColor="accent1" w:themeShade="BF"/>
    </w:rPr>
  </w:style>
  <w:style w:type="character" w:styleId="IntenseReference">
    <w:name w:val="Intense Reference"/>
    <w:basedOn w:val="DefaultParagraphFont"/>
    <w:uiPriority w:val="32"/>
    <w:qFormat/>
    <w:rsid w:val="00D274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46047">
      <w:bodyDiv w:val="1"/>
      <w:marLeft w:val="0"/>
      <w:marRight w:val="0"/>
      <w:marTop w:val="0"/>
      <w:marBottom w:val="0"/>
      <w:divBdr>
        <w:top w:val="none" w:sz="0" w:space="0" w:color="auto"/>
        <w:left w:val="none" w:sz="0" w:space="0" w:color="auto"/>
        <w:bottom w:val="none" w:sz="0" w:space="0" w:color="auto"/>
        <w:right w:val="none" w:sz="0" w:space="0" w:color="auto"/>
      </w:divBdr>
      <w:divsChild>
        <w:div w:id="595750731">
          <w:marLeft w:val="360"/>
          <w:marRight w:val="0"/>
          <w:marTop w:val="200"/>
          <w:marBottom w:val="0"/>
          <w:divBdr>
            <w:top w:val="none" w:sz="0" w:space="0" w:color="auto"/>
            <w:left w:val="none" w:sz="0" w:space="0" w:color="auto"/>
            <w:bottom w:val="none" w:sz="0" w:space="0" w:color="auto"/>
            <w:right w:val="none" w:sz="0" w:space="0" w:color="auto"/>
          </w:divBdr>
        </w:div>
        <w:div w:id="1397627236">
          <w:marLeft w:val="360"/>
          <w:marRight w:val="0"/>
          <w:marTop w:val="200"/>
          <w:marBottom w:val="0"/>
          <w:divBdr>
            <w:top w:val="none" w:sz="0" w:space="0" w:color="auto"/>
            <w:left w:val="none" w:sz="0" w:space="0" w:color="auto"/>
            <w:bottom w:val="none" w:sz="0" w:space="0" w:color="auto"/>
            <w:right w:val="none" w:sz="0" w:space="0" w:color="auto"/>
          </w:divBdr>
        </w:div>
      </w:divsChild>
    </w:div>
    <w:div w:id="543299703">
      <w:bodyDiv w:val="1"/>
      <w:marLeft w:val="0"/>
      <w:marRight w:val="0"/>
      <w:marTop w:val="0"/>
      <w:marBottom w:val="0"/>
      <w:divBdr>
        <w:top w:val="none" w:sz="0" w:space="0" w:color="auto"/>
        <w:left w:val="none" w:sz="0" w:space="0" w:color="auto"/>
        <w:bottom w:val="none" w:sz="0" w:space="0" w:color="auto"/>
        <w:right w:val="none" w:sz="0" w:space="0" w:color="auto"/>
      </w:divBdr>
      <w:divsChild>
        <w:div w:id="1471363414">
          <w:marLeft w:val="360"/>
          <w:marRight w:val="0"/>
          <w:marTop w:val="200"/>
          <w:marBottom w:val="0"/>
          <w:divBdr>
            <w:top w:val="none" w:sz="0" w:space="0" w:color="auto"/>
            <w:left w:val="none" w:sz="0" w:space="0" w:color="auto"/>
            <w:bottom w:val="none" w:sz="0" w:space="0" w:color="auto"/>
            <w:right w:val="none" w:sz="0" w:space="0" w:color="auto"/>
          </w:divBdr>
        </w:div>
        <w:div w:id="1665234885">
          <w:marLeft w:val="360"/>
          <w:marRight w:val="0"/>
          <w:marTop w:val="200"/>
          <w:marBottom w:val="0"/>
          <w:divBdr>
            <w:top w:val="none" w:sz="0" w:space="0" w:color="auto"/>
            <w:left w:val="none" w:sz="0" w:space="0" w:color="auto"/>
            <w:bottom w:val="none" w:sz="0" w:space="0" w:color="auto"/>
            <w:right w:val="none" w:sz="0" w:space="0" w:color="auto"/>
          </w:divBdr>
        </w:div>
        <w:div w:id="1296640451">
          <w:marLeft w:val="360"/>
          <w:marRight w:val="0"/>
          <w:marTop w:val="200"/>
          <w:marBottom w:val="0"/>
          <w:divBdr>
            <w:top w:val="none" w:sz="0" w:space="0" w:color="auto"/>
            <w:left w:val="none" w:sz="0" w:space="0" w:color="auto"/>
            <w:bottom w:val="none" w:sz="0" w:space="0" w:color="auto"/>
            <w:right w:val="none" w:sz="0" w:space="0" w:color="auto"/>
          </w:divBdr>
        </w:div>
        <w:div w:id="23604759">
          <w:marLeft w:val="360"/>
          <w:marRight w:val="0"/>
          <w:marTop w:val="200"/>
          <w:marBottom w:val="0"/>
          <w:divBdr>
            <w:top w:val="none" w:sz="0" w:space="0" w:color="auto"/>
            <w:left w:val="none" w:sz="0" w:space="0" w:color="auto"/>
            <w:bottom w:val="none" w:sz="0" w:space="0" w:color="auto"/>
            <w:right w:val="none" w:sz="0" w:space="0" w:color="auto"/>
          </w:divBdr>
        </w:div>
        <w:div w:id="489634320">
          <w:marLeft w:val="360"/>
          <w:marRight w:val="0"/>
          <w:marTop w:val="200"/>
          <w:marBottom w:val="0"/>
          <w:divBdr>
            <w:top w:val="none" w:sz="0" w:space="0" w:color="auto"/>
            <w:left w:val="none" w:sz="0" w:space="0" w:color="auto"/>
            <w:bottom w:val="none" w:sz="0" w:space="0" w:color="auto"/>
            <w:right w:val="none" w:sz="0" w:space="0" w:color="auto"/>
          </w:divBdr>
        </w:div>
        <w:div w:id="1117529735">
          <w:marLeft w:val="360"/>
          <w:marRight w:val="0"/>
          <w:marTop w:val="200"/>
          <w:marBottom w:val="0"/>
          <w:divBdr>
            <w:top w:val="none" w:sz="0" w:space="0" w:color="auto"/>
            <w:left w:val="none" w:sz="0" w:space="0" w:color="auto"/>
            <w:bottom w:val="none" w:sz="0" w:space="0" w:color="auto"/>
            <w:right w:val="none" w:sz="0" w:space="0" w:color="auto"/>
          </w:divBdr>
        </w:div>
      </w:divsChild>
    </w:div>
    <w:div w:id="614866686">
      <w:bodyDiv w:val="1"/>
      <w:marLeft w:val="0"/>
      <w:marRight w:val="0"/>
      <w:marTop w:val="0"/>
      <w:marBottom w:val="0"/>
      <w:divBdr>
        <w:top w:val="none" w:sz="0" w:space="0" w:color="auto"/>
        <w:left w:val="none" w:sz="0" w:space="0" w:color="auto"/>
        <w:bottom w:val="none" w:sz="0" w:space="0" w:color="auto"/>
        <w:right w:val="none" w:sz="0" w:space="0" w:color="auto"/>
      </w:divBdr>
      <w:divsChild>
        <w:div w:id="731463634">
          <w:marLeft w:val="634"/>
          <w:marRight w:val="0"/>
          <w:marTop w:val="200"/>
          <w:marBottom w:val="0"/>
          <w:divBdr>
            <w:top w:val="none" w:sz="0" w:space="0" w:color="auto"/>
            <w:left w:val="none" w:sz="0" w:space="0" w:color="auto"/>
            <w:bottom w:val="none" w:sz="0" w:space="0" w:color="auto"/>
            <w:right w:val="none" w:sz="0" w:space="0" w:color="auto"/>
          </w:divBdr>
        </w:div>
        <w:div w:id="1384793331">
          <w:marLeft w:val="634"/>
          <w:marRight w:val="0"/>
          <w:marTop w:val="200"/>
          <w:marBottom w:val="0"/>
          <w:divBdr>
            <w:top w:val="none" w:sz="0" w:space="0" w:color="auto"/>
            <w:left w:val="none" w:sz="0" w:space="0" w:color="auto"/>
            <w:bottom w:val="none" w:sz="0" w:space="0" w:color="auto"/>
            <w:right w:val="none" w:sz="0" w:space="0" w:color="auto"/>
          </w:divBdr>
        </w:div>
        <w:div w:id="1078985848">
          <w:marLeft w:val="634"/>
          <w:marRight w:val="0"/>
          <w:marTop w:val="200"/>
          <w:marBottom w:val="0"/>
          <w:divBdr>
            <w:top w:val="none" w:sz="0" w:space="0" w:color="auto"/>
            <w:left w:val="none" w:sz="0" w:space="0" w:color="auto"/>
            <w:bottom w:val="none" w:sz="0" w:space="0" w:color="auto"/>
            <w:right w:val="none" w:sz="0" w:space="0" w:color="auto"/>
          </w:divBdr>
        </w:div>
        <w:div w:id="1853761279">
          <w:marLeft w:val="634"/>
          <w:marRight w:val="0"/>
          <w:marTop w:val="200"/>
          <w:marBottom w:val="0"/>
          <w:divBdr>
            <w:top w:val="none" w:sz="0" w:space="0" w:color="auto"/>
            <w:left w:val="none" w:sz="0" w:space="0" w:color="auto"/>
            <w:bottom w:val="none" w:sz="0" w:space="0" w:color="auto"/>
            <w:right w:val="none" w:sz="0" w:space="0" w:color="auto"/>
          </w:divBdr>
        </w:div>
        <w:div w:id="1510631389">
          <w:marLeft w:val="634"/>
          <w:marRight w:val="0"/>
          <w:marTop w:val="200"/>
          <w:marBottom w:val="0"/>
          <w:divBdr>
            <w:top w:val="none" w:sz="0" w:space="0" w:color="auto"/>
            <w:left w:val="none" w:sz="0" w:space="0" w:color="auto"/>
            <w:bottom w:val="none" w:sz="0" w:space="0" w:color="auto"/>
            <w:right w:val="none" w:sz="0" w:space="0" w:color="auto"/>
          </w:divBdr>
        </w:div>
        <w:div w:id="1356158105">
          <w:marLeft w:val="360"/>
          <w:marRight w:val="0"/>
          <w:marTop w:val="200"/>
          <w:marBottom w:val="0"/>
          <w:divBdr>
            <w:top w:val="none" w:sz="0" w:space="0" w:color="auto"/>
            <w:left w:val="none" w:sz="0" w:space="0" w:color="auto"/>
            <w:bottom w:val="none" w:sz="0" w:space="0" w:color="auto"/>
            <w:right w:val="none" w:sz="0" w:space="0" w:color="auto"/>
          </w:divBdr>
        </w:div>
        <w:div w:id="1584799767">
          <w:marLeft w:val="907"/>
          <w:marRight w:val="0"/>
          <w:marTop w:val="200"/>
          <w:marBottom w:val="0"/>
          <w:divBdr>
            <w:top w:val="none" w:sz="0" w:space="0" w:color="auto"/>
            <w:left w:val="none" w:sz="0" w:space="0" w:color="auto"/>
            <w:bottom w:val="none" w:sz="0" w:space="0" w:color="auto"/>
            <w:right w:val="none" w:sz="0" w:space="0" w:color="auto"/>
          </w:divBdr>
        </w:div>
      </w:divsChild>
    </w:div>
    <w:div w:id="737555328">
      <w:bodyDiv w:val="1"/>
      <w:marLeft w:val="0"/>
      <w:marRight w:val="0"/>
      <w:marTop w:val="0"/>
      <w:marBottom w:val="0"/>
      <w:divBdr>
        <w:top w:val="none" w:sz="0" w:space="0" w:color="auto"/>
        <w:left w:val="none" w:sz="0" w:space="0" w:color="auto"/>
        <w:bottom w:val="none" w:sz="0" w:space="0" w:color="auto"/>
        <w:right w:val="none" w:sz="0" w:space="0" w:color="auto"/>
      </w:divBdr>
      <w:divsChild>
        <w:div w:id="1807893955">
          <w:marLeft w:val="360"/>
          <w:marRight w:val="0"/>
          <w:marTop w:val="200"/>
          <w:marBottom w:val="0"/>
          <w:divBdr>
            <w:top w:val="none" w:sz="0" w:space="0" w:color="auto"/>
            <w:left w:val="none" w:sz="0" w:space="0" w:color="auto"/>
            <w:bottom w:val="none" w:sz="0" w:space="0" w:color="auto"/>
            <w:right w:val="none" w:sz="0" w:space="0" w:color="auto"/>
          </w:divBdr>
        </w:div>
        <w:div w:id="1678724816">
          <w:marLeft w:val="1080"/>
          <w:marRight w:val="0"/>
          <w:marTop w:val="100"/>
          <w:marBottom w:val="0"/>
          <w:divBdr>
            <w:top w:val="none" w:sz="0" w:space="0" w:color="auto"/>
            <w:left w:val="none" w:sz="0" w:space="0" w:color="auto"/>
            <w:bottom w:val="none" w:sz="0" w:space="0" w:color="auto"/>
            <w:right w:val="none" w:sz="0" w:space="0" w:color="auto"/>
          </w:divBdr>
        </w:div>
        <w:div w:id="1427994662">
          <w:marLeft w:val="1080"/>
          <w:marRight w:val="0"/>
          <w:marTop w:val="100"/>
          <w:marBottom w:val="0"/>
          <w:divBdr>
            <w:top w:val="none" w:sz="0" w:space="0" w:color="auto"/>
            <w:left w:val="none" w:sz="0" w:space="0" w:color="auto"/>
            <w:bottom w:val="none" w:sz="0" w:space="0" w:color="auto"/>
            <w:right w:val="none" w:sz="0" w:space="0" w:color="auto"/>
          </w:divBdr>
        </w:div>
        <w:div w:id="501892292">
          <w:marLeft w:val="360"/>
          <w:marRight w:val="0"/>
          <w:marTop w:val="200"/>
          <w:marBottom w:val="0"/>
          <w:divBdr>
            <w:top w:val="none" w:sz="0" w:space="0" w:color="auto"/>
            <w:left w:val="none" w:sz="0" w:space="0" w:color="auto"/>
            <w:bottom w:val="none" w:sz="0" w:space="0" w:color="auto"/>
            <w:right w:val="none" w:sz="0" w:space="0" w:color="auto"/>
          </w:divBdr>
        </w:div>
        <w:div w:id="444934533">
          <w:marLeft w:val="1080"/>
          <w:marRight w:val="0"/>
          <w:marTop w:val="100"/>
          <w:marBottom w:val="0"/>
          <w:divBdr>
            <w:top w:val="none" w:sz="0" w:space="0" w:color="auto"/>
            <w:left w:val="none" w:sz="0" w:space="0" w:color="auto"/>
            <w:bottom w:val="none" w:sz="0" w:space="0" w:color="auto"/>
            <w:right w:val="none" w:sz="0" w:space="0" w:color="auto"/>
          </w:divBdr>
        </w:div>
        <w:div w:id="2094471434">
          <w:marLeft w:val="1080"/>
          <w:marRight w:val="0"/>
          <w:marTop w:val="100"/>
          <w:marBottom w:val="0"/>
          <w:divBdr>
            <w:top w:val="none" w:sz="0" w:space="0" w:color="auto"/>
            <w:left w:val="none" w:sz="0" w:space="0" w:color="auto"/>
            <w:bottom w:val="none" w:sz="0" w:space="0" w:color="auto"/>
            <w:right w:val="none" w:sz="0" w:space="0" w:color="auto"/>
          </w:divBdr>
        </w:div>
      </w:divsChild>
    </w:div>
    <w:div w:id="840856913">
      <w:bodyDiv w:val="1"/>
      <w:marLeft w:val="0"/>
      <w:marRight w:val="0"/>
      <w:marTop w:val="0"/>
      <w:marBottom w:val="0"/>
      <w:divBdr>
        <w:top w:val="none" w:sz="0" w:space="0" w:color="auto"/>
        <w:left w:val="none" w:sz="0" w:space="0" w:color="auto"/>
        <w:bottom w:val="none" w:sz="0" w:space="0" w:color="auto"/>
        <w:right w:val="none" w:sz="0" w:space="0" w:color="auto"/>
      </w:divBdr>
    </w:div>
    <w:div w:id="1005009850">
      <w:bodyDiv w:val="1"/>
      <w:marLeft w:val="0"/>
      <w:marRight w:val="0"/>
      <w:marTop w:val="0"/>
      <w:marBottom w:val="0"/>
      <w:divBdr>
        <w:top w:val="none" w:sz="0" w:space="0" w:color="auto"/>
        <w:left w:val="none" w:sz="0" w:space="0" w:color="auto"/>
        <w:bottom w:val="none" w:sz="0" w:space="0" w:color="auto"/>
        <w:right w:val="none" w:sz="0" w:space="0" w:color="auto"/>
      </w:divBdr>
      <w:divsChild>
        <w:div w:id="1509834880">
          <w:marLeft w:val="360"/>
          <w:marRight w:val="0"/>
          <w:marTop w:val="200"/>
          <w:marBottom w:val="0"/>
          <w:divBdr>
            <w:top w:val="none" w:sz="0" w:space="0" w:color="auto"/>
            <w:left w:val="none" w:sz="0" w:space="0" w:color="auto"/>
            <w:bottom w:val="none" w:sz="0" w:space="0" w:color="auto"/>
            <w:right w:val="none" w:sz="0" w:space="0" w:color="auto"/>
          </w:divBdr>
        </w:div>
        <w:div w:id="817763010">
          <w:marLeft w:val="360"/>
          <w:marRight w:val="0"/>
          <w:marTop w:val="200"/>
          <w:marBottom w:val="0"/>
          <w:divBdr>
            <w:top w:val="none" w:sz="0" w:space="0" w:color="auto"/>
            <w:left w:val="none" w:sz="0" w:space="0" w:color="auto"/>
            <w:bottom w:val="none" w:sz="0" w:space="0" w:color="auto"/>
            <w:right w:val="none" w:sz="0" w:space="0" w:color="auto"/>
          </w:divBdr>
        </w:div>
        <w:div w:id="2044359330">
          <w:marLeft w:val="1080"/>
          <w:marRight w:val="0"/>
          <w:marTop w:val="100"/>
          <w:marBottom w:val="0"/>
          <w:divBdr>
            <w:top w:val="none" w:sz="0" w:space="0" w:color="auto"/>
            <w:left w:val="none" w:sz="0" w:space="0" w:color="auto"/>
            <w:bottom w:val="none" w:sz="0" w:space="0" w:color="auto"/>
            <w:right w:val="none" w:sz="0" w:space="0" w:color="auto"/>
          </w:divBdr>
        </w:div>
        <w:div w:id="1039281317">
          <w:marLeft w:val="1080"/>
          <w:marRight w:val="0"/>
          <w:marTop w:val="100"/>
          <w:marBottom w:val="0"/>
          <w:divBdr>
            <w:top w:val="none" w:sz="0" w:space="0" w:color="auto"/>
            <w:left w:val="none" w:sz="0" w:space="0" w:color="auto"/>
            <w:bottom w:val="none" w:sz="0" w:space="0" w:color="auto"/>
            <w:right w:val="none" w:sz="0" w:space="0" w:color="auto"/>
          </w:divBdr>
        </w:div>
        <w:div w:id="851139182">
          <w:marLeft w:val="1080"/>
          <w:marRight w:val="0"/>
          <w:marTop w:val="100"/>
          <w:marBottom w:val="0"/>
          <w:divBdr>
            <w:top w:val="none" w:sz="0" w:space="0" w:color="auto"/>
            <w:left w:val="none" w:sz="0" w:space="0" w:color="auto"/>
            <w:bottom w:val="none" w:sz="0" w:space="0" w:color="auto"/>
            <w:right w:val="none" w:sz="0" w:space="0" w:color="auto"/>
          </w:divBdr>
        </w:div>
        <w:div w:id="308829832">
          <w:marLeft w:val="1080"/>
          <w:marRight w:val="0"/>
          <w:marTop w:val="100"/>
          <w:marBottom w:val="0"/>
          <w:divBdr>
            <w:top w:val="none" w:sz="0" w:space="0" w:color="auto"/>
            <w:left w:val="none" w:sz="0" w:space="0" w:color="auto"/>
            <w:bottom w:val="none" w:sz="0" w:space="0" w:color="auto"/>
            <w:right w:val="none" w:sz="0" w:space="0" w:color="auto"/>
          </w:divBdr>
        </w:div>
        <w:div w:id="1636181243">
          <w:marLeft w:val="360"/>
          <w:marRight w:val="0"/>
          <w:marTop w:val="200"/>
          <w:marBottom w:val="0"/>
          <w:divBdr>
            <w:top w:val="none" w:sz="0" w:space="0" w:color="auto"/>
            <w:left w:val="none" w:sz="0" w:space="0" w:color="auto"/>
            <w:bottom w:val="none" w:sz="0" w:space="0" w:color="auto"/>
            <w:right w:val="none" w:sz="0" w:space="0" w:color="auto"/>
          </w:divBdr>
        </w:div>
      </w:divsChild>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sChild>
        <w:div w:id="235211519">
          <w:marLeft w:val="360"/>
          <w:marRight w:val="0"/>
          <w:marTop w:val="200"/>
          <w:marBottom w:val="0"/>
          <w:divBdr>
            <w:top w:val="none" w:sz="0" w:space="0" w:color="auto"/>
            <w:left w:val="none" w:sz="0" w:space="0" w:color="auto"/>
            <w:bottom w:val="none" w:sz="0" w:space="0" w:color="auto"/>
            <w:right w:val="none" w:sz="0" w:space="0" w:color="auto"/>
          </w:divBdr>
        </w:div>
        <w:div w:id="1786654261">
          <w:marLeft w:val="360"/>
          <w:marRight w:val="0"/>
          <w:marTop w:val="200"/>
          <w:marBottom w:val="0"/>
          <w:divBdr>
            <w:top w:val="none" w:sz="0" w:space="0" w:color="auto"/>
            <w:left w:val="none" w:sz="0" w:space="0" w:color="auto"/>
            <w:bottom w:val="none" w:sz="0" w:space="0" w:color="auto"/>
            <w:right w:val="none" w:sz="0" w:space="0" w:color="auto"/>
          </w:divBdr>
        </w:div>
        <w:div w:id="608467251">
          <w:marLeft w:val="360"/>
          <w:marRight w:val="0"/>
          <w:marTop w:val="200"/>
          <w:marBottom w:val="0"/>
          <w:divBdr>
            <w:top w:val="none" w:sz="0" w:space="0" w:color="auto"/>
            <w:left w:val="none" w:sz="0" w:space="0" w:color="auto"/>
            <w:bottom w:val="none" w:sz="0" w:space="0" w:color="auto"/>
            <w:right w:val="none" w:sz="0" w:space="0" w:color="auto"/>
          </w:divBdr>
        </w:div>
      </w:divsChild>
    </w:div>
    <w:div w:id="1162428082">
      <w:bodyDiv w:val="1"/>
      <w:marLeft w:val="0"/>
      <w:marRight w:val="0"/>
      <w:marTop w:val="0"/>
      <w:marBottom w:val="0"/>
      <w:divBdr>
        <w:top w:val="none" w:sz="0" w:space="0" w:color="auto"/>
        <w:left w:val="none" w:sz="0" w:space="0" w:color="auto"/>
        <w:bottom w:val="none" w:sz="0" w:space="0" w:color="auto"/>
        <w:right w:val="none" w:sz="0" w:space="0" w:color="auto"/>
      </w:divBdr>
      <w:divsChild>
        <w:div w:id="1615598283">
          <w:marLeft w:val="360"/>
          <w:marRight w:val="0"/>
          <w:marTop w:val="200"/>
          <w:marBottom w:val="0"/>
          <w:divBdr>
            <w:top w:val="none" w:sz="0" w:space="0" w:color="auto"/>
            <w:left w:val="none" w:sz="0" w:space="0" w:color="auto"/>
            <w:bottom w:val="none" w:sz="0" w:space="0" w:color="auto"/>
            <w:right w:val="none" w:sz="0" w:space="0" w:color="auto"/>
          </w:divBdr>
        </w:div>
        <w:div w:id="1529220223">
          <w:marLeft w:val="360"/>
          <w:marRight w:val="0"/>
          <w:marTop w:val="200"/>
          <w:marBottom w:val="0"/>
          <w:divBdr>
            <w:top w:val="none" w:sz="0" w:space="0" w:color="auto"/>
            <w:left w:val="none" w:sz="0" w:space="0" w:color="auto"/>
            <w:bottom w:val="none" w:sz="0" w:space="0" w:color="auto"/>
            <w:right w:val="none" w:sz="0" w:space="0" w:color="auto"/>
          </w:divBdr>
        </w:div>
        <w:div w:id="476146427">
          <w:marLeft w:val="360"/>
          <w:marRight w:val="0"/>
          <w:marTop w:val="200"/>
          <w:marBottom w:val="0"/>
          <w:divBdr>
            <w:top w:val="none" w:sz="0" w:space="0" w:color="auto"/>
            <w:left w:val="none" w:sz="0" w:space="0" w:color="auto"/>
            <w:bottom w:val="none" w:sz="0" w:space="0" w:color="auto"/>
            <w:right w:val="none" w:sz="0" w:space="0" w:color="auto"/>
          </w:divBdr>
        </w:div>
      </w:divsChild>
    </w:div>
    <w:div w:id="1656489963">
      <w:bodyDiv w:val="1"/>
      <w:marLeft w:val="0"/>
      <w:marRight w:val="0"/>
      <w:marTop w:val="0"/>
      <w:marBottom w:val="0"/>
      <w:divBdr>
        <w:top w:val="none" w:sz="0" w:space="0" w:color="auto"/>
        <w:left w:val="none" w:sz="0" w:space="0" w:color="auto"/>
        <w:bottom w:val="none" w:sz="0" w:space="0" w:color="auto"/>
        <w:right w:val="none" w:sz="0" w:space="0" w:color="auto"/>
      </w:divBdr>
      <w:divsChild>
        <w:div w:id="56244325">
          <w:marLeft w:val="360"/>
          <w:marRight w:val="0"/>
          <w:marTop w:val="200"/>
          <w:marBottom w:val="0"/>
          <w:divBdr>
            <w:top w:val="none" w:sz="0" w:space="0" w:color="auto"/>
            <w:left w:val="none" w:sz="0" w:space="0" w:color="auto"/>
            <w:bottom w:val="none" w:sz="0" w:space="0" w:color="auto"/>
            <w:right w:val="none" w:sz="0" w:space="0" w:color="auto"/>
          </w:divBdr>
        </w:div>
        <w:div w:id="2141722224">
          <w:marLeft w:val="360"/>
          <w:marRight w:val="0"/>
          <w:marTop w:val="200"/>
          <w:marBottom w:val="0"/>
          <w:divBdr>
            <w:top w:val="none" w:sz="0" w:space="0" w:color="auto"/>
            <w:left w:val="none" w:sz="0" w:space="0" w:color="auto"/>
            <w:bottom w:val="none" w:sz="0" w:space="0" w:color="auto"/>
            <w:right w:val="none" w:sz="0" w:space="0" w:color="auto"/>
          </w:divBdr>
        </w:div>
        <w:div w:id="1851210735">
          <w:marLeft w:val="360"/>
          <w:marRight w:val="0"/>
          <w:marTop w:val="200"/>
          <w:marBottom w:val="0"/>
          <w:divBdr>
            <w:top w:val="none" w:sz="0" w:space="0" w:color="auto"/>
            <w:left w:val="none" w:sz="0" w:space="0" w:color="auto"/>
            <w:bottom w:val="none" w:sz="0" w:space="0" w:color="auto"/>
            <w:right w:val="none" w:sz="0" w:space="0" w:color="auto"/>
          </w:divBdr>
        </w:div>
      </w:divsChild>
    </w:div>
    <w:div w:id="1701710702">
      <w:bodyDiv w:val="1"/>
      <w:marLeft w:val="0"/>
      <w:marRight w:val="0"/>
      <w:marTop w:val="0"/>
      <w:marBottom w:val="0"/>
      <w:divBdr>
        <w:top w:val="none" w:sz="0" w:space="0" w:color="auto"/>
        <w:left w:val="none" w:sz="0" w:space="0" w:color="auto"/>
        <w:bottom w:val="none" w:sz="0" w:space="0" w:color="auto"/>
        <w:right w:val="none" w:sz="0" w:space="0" w:color="auto"/>
      </w:divBdr>
      <w:divsChild>
        <w:div w:id="2041860801">
          <w:marLeft w:val="360"/>
          <w:marRight w:val="0"/>
          <w:marTop w:val="200"/>
          <w:marBottom w:val="0"/>
          <w:divBdr>
            <w:top w:val="none" w:sz="0" w:space="0" w:color="auto"/>
            <w:left w:val="none" w:sz="0" w:space="0" w:color="auto"/>
            <w:bottom w:val="none" w:sz="0" w:space="0" w:color="auto"/>
            <w:right w:val="none" w:sz="0" w:space="0" w:color="auto"/>
          </w:divBdr>
        </w:div>
        <w:div w:id="217981801">
          <w:marLeft w:val="360"/>
          <w:marRight w:val="0"/>
          <w:marTop w:val="200"/>
          <w:marBottom w:val="0"/>
          <w:divBdr>
            <w:top w:val="none" w:sz="0" w:space="0" w:color="auto"/>
            <w:left w:val="none" w:sz="0" w:space="0" w:color="auto"/>
            <w:bottom w:val="none" w:sz="0" w:space="0" w:color="auto"/>
            <w:right w:val="none" w:sz="0" w:space="0" w:color="auto"/>
          </w:divBdr>
        </w:div>
        <w:div w:id="1227227401">
          <w:marLeft w:val="1080"/>
          <w:marRight w:val="0"/>
          <w:marTop w:val="100"/>
          <w:marBottom w:val="0"/>
          <w:divBdr>
            <w:top w:val="none" w:sz="0" w:space="0" w:color="auto"/>
            <w:left w:val="none" w:sz="0" w:space="0" w:color="auto"/>
            <w:bottom w:val="none" w:sz="0" w:space="0" w:color="auto"/>
            <w:right w:val="none" w:sz="0" w:space="0" w:color="auto"/>
          </w:divBdr>
        </w:div>
        <w:div w:id="1169636435">
          <w:marLeft w:val="1080"/>
          <w:marRight w:val="0"/>
          <w:marTop w:val="100"/>
          <w:marBottom w:val="0"/>
          <w:divBdr>
            <w:top w:val="none" w:sz="0" w:space="0" w:color="auto"/>
            <w:left w:val="none" w:sz="0" w:space="0" w:color="auto"/>
            <w:bottom w:val="none" w:sz="0" w:space="0" w:color="auto"/>
            <w:right w:val="none" w:sz="0" w:space="0" w:color="auto"/>
          </w:divBdr>
        </w:div>
        <w:div w:id="1170220891">
          <w:marLeft w:val="1080"/>
          <w:marRight w:val="0"/>
          <w:marTop w:val="100"/>
          <w:marBottom w:val="0"/>
          <w:divBdr>
            <w:top w:val="none" w:sz="0" w:space="0" w:color="auto"/>
            <w:left w:val="none" w:sz="0" w:space="0" w:color="auto"/>
            <w:bottom w:val="none" w:sz="0" w:space="0" w:color="auto"/>
            <w:right w:val="none" w:sz="0" w:space="0" w:color="auto"/>
          </w:divBdr>
        </w:div>
      </w:divsChild>
    </w:div>
    <w:div w:id="1810785943">
      <w:bodyDiv w:val="1"/>
      <w:marLeft w:val="0"/>
      <w:marRight w:val="0"/>
      <w:marTop w:val="0"/>
      <w:marBottom w:val="0"/>
      <w:divBdr>
        <w:top w:val="none" w:sz="0" w:space="0" w:color="auto"/>
        <w:left w:val="none" w:sz="0" w:space="0" w:color="auto"/>
        <w:bottom w:val="none" w:sz="0" w:space="0" w:color="auto"/>
        <w:right w:val="none" w:sz="0" w:space="0" w:color="auto"/>
      </w:divBdr>
      <w:divsChild>
        <w:div w:id="1071582525">
          <w:marLeft w:val="907"/>
          <w:marRight w:val="0"/>
          <w:marTop w:val="200"/>
          <w:marBottom w:val="0"/>
          <w:divBdr>
            <w:top w:val="none" w:sz="0" w:space="0" w:color="auto"/>
            <w:left w:val="none" w:sz="0" w:space="0" w:color="auto"/>
            <w:bottom w:val="none" w:sz="0" w:space="0" w:color="auto"/>
            <w:right w:val="none" w:sz="0" w:space="0" w:color="auto"/>
          </w:divBdr>
        </w:div>
      </w:divsChild>
    </w:div>
    <w:div w:id="1881697894">
      <w:bodyDiv w:val="1"/>
      <w:marLeft w:val="0"/>
      <w:marRight w:val="0"/>
      <w:marTop w:val="0"/>
      <w:marBottom w:val="0"/>
      <w:divBdr>
        <w:top w:val="none" w:sz="0" w:space="0" w:color="auto"/>
        <w:left w:val="none" w:sz="0" w:space="0" w:color="auto"/>
        <w:bottom w:val="none" w:sz="0" w:space="0" w:color="auto"/>
        <w:right w:val="none" w:sz="0" w:space="0" w:color="auto"/>
      </w:divBdr>
      <w:divsChild>
        <w:div w:id="19938541">
          <w:marLeft w:val="360"/>
          <w:marRight w:val="0"/>
          <w:marTop w:val="200"/>
          <w:marBottom w:val="0"/>
          <w:divBdr>
            <w:top w:val="none" w:sz="0" w:space="0" w:color="auto"/>
            <w:left w:val="none" w:sz="0" w:space="0" w:color="auto"/>
            <w:bottom w:val="none" w:sz="0" w:space="0" w:color="auto"/>
            <w:right w:val="none" w:sz="0" w:space="0" w:color="auto"/>
          </w:divBdr>
        </w:div>
      </w:divsChild>
    </w:div>
    <w:div w:id="2030375103">
      <w:bodyDiv w:val="1"/>
      <w:marLeft w:val="0"/>
      <w:marRight w:val="0"/>
      <w:marTop w:val="0"/>
      <w:marBottom w:val="0"/>
      <w:divBdr>
        <w:top w:val="none" w:sz="0" w:space="0" w:color="auto"/>
        <w:left w:val="none" w:sz="0" w:space="0" w:color="auto"/>
        <w:bottom w:val="none" w:sz="0" w:space="0" w:color="auto"/>
        <w:right w:val="none" w:sz="0" w:space="0" w:color="auto"/>
      </w:divBdr>
    </w:div>
    <w:div w:id="2050759522">
      <w:bodyDiv w:val="1"/>
      <w:marLeft w:val="0"/>
      <w:marRight w:val="0"/>
      <w:marTop w:val="0"/>
      <w:marBottom w:val="0"/>
      <w:divBdr>
        <w:top w:val="none" w:sz="0" w:space="0" w:color="auto"/>
        <w:left w:val="none" w:sz="0" w:space="0" w:color="auto"/>
        <w:bottom w:val="none" w:sz="0" w:space="0" w:color="auto"/>
        <w:right w:val="none" w:sz="0" w:space="0" w:color="auto"/>
      </w:divBdr>
      <w:divsChild>
        <w:div w:id="82532011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5</Pages>
  <Words>1458</Words>
  <Characters>8314</Characters>
  <Application>Microsoft Office Word</Application>
  <DocSecurity>0</DocSecurity>
  <Lines>69</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Tselfes</dc:creator>
  <cp:keywords/>
  <dc:description/>
  <cp:lastModifiedBy>antigoni paroussi</cp:lastModifiedBy>
  <cp:revision>9</cp:revision>
  <dcterms:created xsi:type="dcterms:W3CDTF">2024-10-13T08:18:00Z</dcterms:created>
  <dcterms:modified xsi:type="dcterms:W3CDTF">2024-10-16T07:04:00Z</dcterms:modified>
</cp:coreProperties>
</file>