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 xml:space="preserve">Νομάρχη Φλώρινας </w:t>
      </w:r>
      <w:proofErr w:type="spellStart"/>
      <w:r w:rsidRPr="00E17BEB">
        <w:rPr>
          <w:rFonts w:ascii="Arial" w:eastAsia="Times New Roman" w:hAnsi="Arial" w:cs="Arial"/>
          <w:sz w:val="20"/>
          <w:szCs w:val="20"/>
          <w:lang w:eastAsia="el-GR"/>
        </w:rPr>
        <w:t>Μπάλκου</w:t>
      </w:r>
      <w:proofErr w:type="spellEnd"/>
      <w:r w:rsidRPr="00E17BEB">
        <w:rPr>
          <w:rFonts w:ascii="Arial" w:eastAsia="Times New Roman" w:hAnsi="Arial" w:cs="Arial"/>
          <w:sz w:val="20"/>
          <w:szCs w:val="20"/>
          <w:lang w:eastAsia="el-GR"/>
        </w:rPr>
        <w:t xml:space="preserve"> προς Πρωθυπουργού υπερψήφιση Λαϊκού Κόμματος στο νομό Φλώρινας στις εκλογές της 25ης Σεπτεμβρίου.</w:t>
      </w:r>
      <w:r w:rsidRPr="00E17BEB">
        <w:rPr>
          <w:rFonts w:ascii="Times New Roman" w:eastAsia="Times New Roman" w:hAnsi="Times New Roman" w:cs="Times New Roman"/>
          <w:sz w:val="24"/>
          <w:szCs w:val="24"/>
          <w:lang w:eastAsia="el-GR"/>
        </w:rPr>
        <w:fldChar w:fldCharType="begin"/>
      </w:r>
      <w:r w:rsidRPr="00E17BEB">
        <w:rPr>
          <w:rFonts w:ascii="Times New Roman" w:eastAsia="Times New Roman" w:hAnsi="Times New Roman" w:cs="Times New Roman"/>
          <w:sz w:val="24"/>
          <w:szCs w:val="24"/>
          <w:lang w:eastAsia="el-GR"/>
        </w:rPr>
        <w:instrText xml:space="preserve"> HYPERLINK "javascript:history.go(-1)" </w:instrText>
      </w:r>
      <w:r w:rsidRPr="00E17BEB">
        <w:rPr>
          <w:rFonts w:ascii="Times New Roman" w:eastAsia="Times New Roman" w:hAnsi="Times New Roman" w:cs="Times New Roman"/>
          <w:sz w:val="24"/>
          <w:szCs w:val="24"/>
          <w:lang w:eastAsia="el-GR"/>
        </w:rPr>
        <w:fldChar w:fldCharType="separate"/>
      </w:r>
    </w:p>
    <w:p w:rsidR="00E17BEB" w:rsidRPr="00E17BEB" w:rsidRDefault="00E17BEB" w:rsidP="00E17BEB">
      <w:pPr>
        <w:spacing w:before="100" w:beforeAutospacing="1" w:after="100" w:afterAutospacing="1" w:line="240" w:lineRule="auto"/>
        <w:rPr>
          <w:rFonts w:ascii="Times New Roman" w:eastAsia="Times New Roman" w:hAnsi="Times New Roman" w:cs="Times New Roman"/>
          <w:b/>
          <w:sz w:val="24"/>
          <w:szCs w:val="24"/>
          <w:lang w:eastAsia="el-GR"/>
        </w:rPr>
      </w:pPr>
      <w:r w:rsidRPr="00E17BEB">
        <w:rPr>
          <w:rFonts w:ascii="Arial" w:eastAsia="Times New Roman" w:hAnsi="Arial" w:cs="Arial"/>
          <w:sz w:val="20"/>
          <w:szCs w:val="20"/>
          <w:lang w:eastAsia="el-GR"/>
        </w:rPr>
        <w:br/>
      </w:r>
      <w:r w:rsidRPr="00E17BEB">
        <w:rPr>
          <w:rFonts w:ascii="Arial" w:eastAsia="Times New Roman" w:hAnsi="Arial" w:cs="Arial"/>
          <w:b/>
          <w:sz w:val="20"/>
          <w:szCs w:val="20"/>
          <w:highlight w:val="yellow"/>
          <w:lang w:eastAsia="el-GR"/>
        </w:rPr>
        <w:t xml:space="preserve">Μουσείο </w:t>
      </w:r>
      <w:proofErr w:type="spellStart"/>
      <w:r w:rsidRPr="00E17BEB">
        <w:rPr>
          <w:rFonts w:ascii="Arial" w:eastAsia="Times New Roman" w:hAnsi="Arial" w:cs="Arial"/>
          <w:b/>
          <w:sz w:val="20"/>
          <w:szCs w:val="20"/>
          <w:highlight w:val="yellow"/>
          <w:lang w:eastAsia="el-GR"/>
        </w:rPr>
        <w:t>Μπενάκη~Αρχείο</w:t>
      </w:r>
      <w:proofErr w:type="spellEnd"/>
      <w:r w:rsidRPr="00E17BEB">
        <w:rPr>
          <w:rFonts w:ascii="Arial" w:eastAsia="Times New Roman" w:hAnsi="Arial" w:cs="Arial"/>
          <w:b/>
          <w:sz w:val="20"/>
          <w:szCs w:val="20"/>
          <w:highlight w:val="yellow"/>
          <w:lang w:eastAsia="el-GR"/>
        </w:rPr>
        <w:t xml:space="preserve"> Ελευθερίου </w:t>
      </w:r>
      <w:proofErr w:type="spellStart"/>
      <w:r w:rsidRPr="00E17BEB">
        <w:rPr>
          <w:rFonts w:ascii="Arial" w:eastAsia="Times New Roman" w:hAnsi="Arial" w:cs="Arial"/>
          <w:b/>
          <w:sz w:val="20"/>
          <w:szCs w:val="20"/>
          <w:highlight w:val="yellow"/>
          <w:lang w:eastAsia="el-GR"/>
        </w:rPr>
        <w:t>Βενιζέλου~Φάκελος</w:t>
      </w:r>
      <w:proofErr w:type="spellEnd"/>
      <w:r w:rsidRPr="00E17BEB">
        <w:rPr>
          <w:rFonts w:ascii="Arial" w:eastAsia="Times New Roman" w:hAnsi="Arial" w:cs="Arial"/>
          <w:b/>
          <w:sz w:val="20"/>
          <w:szCs w:val="20"/>
          <w:highlight w:val="yellow"/>
          <w:lang w:eastAsia="el-GR"/>
        </w:rPr>
        <w:t xml:space="preserve"> 113~17</w:t>
      </w:r>
      <w:r w:rsidRPr="00E17BEB">
        <w:rPr>
          <w:rFonts w:ascii="Arial" w:eastAsia="Times New Roman" w:hAnsi="Arial" w:cs="Arial"/>
          <w:b/>
          <w:sz w:val="20"/>
          <w:szCs w:val="20"/>
          <w:lang w:eastAsia="el-GR"/>
        </w:rPr>
        <w:br/>
      </w:r>
      <w:r w:rsidRPr="00E17BEB">
        <w:rPr>
          <w:rFonts w:ascii="Arial" w:eastAsia="Times New Roman" w:hAnsi="Arial" w:cs="Arial"/>
          <w:b/>
          <w:sz w:val="20"/>
          <w:szCs w:val="20"/>
          <w:lang w:eastAsia="el-GR"/>
        </w:rPr>
        <w:br/>
      </w:r>
    </w:p>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30"/>
        <w:gridCol w:w="7770"/>
      </w:tblGrid>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ΤΙΤΛΟΣ</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 xml:space="preserve">Αναφορά του Νομάρχη Φλώρινας </w:t>
            </w:r>
            <w:proofErr w:type="spellStart"/>
            <w:r w:rsidRPr="00E17BEB">
              <w:rPr>
                <w:rFonts w:ascii="Arial" w:eastAsia="Times New Roman" w:hAnsi="Arial" w:cs="Arial"/>
                <w:sz w:val="20"/>
                <w:szCs w:val="20"/>
                <w:lang w:eastAsia="el-GR"/>
              </w:rPr>
              <w:t>Μπάλκου</w:t>
            </w:r>
            <w:proofErr w:type="spellEnd"/>
            <w:r w:rsidRPr="00E17BEB">
              <w:rPr>
                <w:rFonts w:ascii="Arial" w:eastAsia="Times New Roman" w:hAnsi="Arial" w:cs="Arial"/>
                <w:sz w:val="20"/>
                <w:szCs w:val="20"/>
                <w:lang w:eastAsia="el-GR"/>
              </w:rPr>
              <w:t xml:space="preserve"> προς το Πολιτικό Γραφείο του Πρωθυπουργού σχετικά με την υπερψήφιση του Λαϊκού Κόμματος στο νομό Φλώρινας στις εκλογές της 25ης Σεπτεμβρίου.</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ΧΡΟΝΟΛΟΓΙΑ</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1932 Οκτώβριος 13</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ΑΠΟΣΤΟΛΕΙΣ ΤΕΚΜΗΡΙΩΝ</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proofErr w:type="spellStart"/>
            <w:r w:rsidRPr="00E17BEB">
              <w:rPr>
                <w:rFonts w:ascii="Arial" w:eastAsia="Times New Roman" w:hAnsi="Arial" w:cs="Arial"/>
                <w:sz w:val="20"/>
                <w:szCs w:val="20"/>
                <w:lang w:eastAsia="el-GR"/>
              </w:rPr>
              <w:t>Μπάλκος</w:t>
            </w:r>
            <w:proofErr w:type="spellEnd"/>
            <w:r w:rsidRPr="00E17BEB">
              <w:rPr>
                <w:rFonts w:ascii="Arial" w:eastAsia="Times New Roman" w:hAnsi="Arial" w:cs="Arial"/>
                <w:sz w:val="20"/>
                <w:szCs w:val="20"/>
                <w:lang w:eastAsia="el-GR"/>
              </w:rPr>
              <w:t>, Β., Νομάρχης Φλώρινας</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ΤΟΠΟΣ ΑΠΟΣΤΟΛΗΣ</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Φλώρινα</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ΠΑΡΑΛΗΠΤΕΣ ΤΕΚΜΗΡΙΩΝ</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Πολιτικό Γραφείο του Πρωθυπουργού</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ΤΟΠΟΣ ΠΑΡΑΛΑΒΗΣ</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Αθήνα</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ΕΙΔΟΣ ΤΕΚΜΗΡΙΟΥ</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Αναφορά</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ΓΛΩΣΣΑ ΤΕΚΜΗΡΙΟΥ</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Ελληνική</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ΑΡΙΘΜΟΣ ΣΕΛΙΔΩΝ</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3</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ΠΕΡΙΛΗΨΗ</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 xml:space="preserve">Αναφέρει </w:t>
            </w:r>
            <w:proofErr w:type="spellStart"/>
            <w:r w:rsidRPr="00E17BEB">
              <w:rPr>
                <w:rFonts w:ascii="Arial" w:eastAsia="Times New Roman" w:hAnsi="Arial" w:cs="Arial"/>
                <w:sz w:val="20"/>
                <w:szCs w:val="20"/>
                <w:lang w:eastAsia="el-GR"/>
              </w:rPr>
              <w:t>οτι</w:t>
            </w:r>
            <w:proofErr w:type="spellEnd"/>
            <w:r w:rsidRPr="00E17BEB">
              <w:rPr>
                <w:rFonts w:ascii="Arial" w:eastAsia="Times New Roman" w:hAnsi="Arial" w:cs="Arial"/>
                <w:sz w:val="20"/>
                <w:szCs w:val="20"/>
                <w:lang w:eastAsia="el-GR"/>
              </w:rPr>
              <w:t xml:space="preserve"> στις τελευταίες εκλογές της 25ης Σεπτεμβρίου 1932 στο νομό Φλώρινας υπερψήφισε το Λαϊκό Κόμμα, αν και λίγες μέρες πριν από τις εκλογές το κλίμα ήταν ευνοϊκό για το Φιλελεύθερο Κόμμα. Αναφέρει </w:t>
            </w:r>
            <w:proofErr w:type="spellStart"/>
            <w:r w:rsidRPr="00E17BEB">
              <w:rPr>
                <w:rFonts w:ascii="Arial" w:eastAsia="Times New Roman" w:hAnsi="Arial" w:cs="Arial"/>
                <w:sz w:val="20"/>
                <w:szCs w:val="20"/>
                <w:lang w:eastAsia="el-GR"/>
              </w:rPr>
              <w:t>οτι</w:t>
            </w:r>
            <w:proofErr w:type="spellEnd"/>
            <w:r w:rsidRPr="00E17BEB">
              <w:rPr>
                <w:rFonts w:ascii="Arial" w:eastAsia="Times New Roman" w:hAnsi="Arial" w:cs="Arial"/>
                <w:sz w:val="20"/>
                <w:szCs w:val="20"/>
                <w:lang w:eastAsia="el-GR"/>
              </w:rPr>
              <w:t xml:space="preserve"> η απότομη μεταστροφή οφείλεται στη δράση του </w:t>
            </w:r>
            <w:proofErr w:type="spellStart"/>
            <w:r w:rsidRPr="00E17BEB">
              <w:rPr>
                <w:rFonts w:ascii="Arial" w:eastAsia="Times New Roman" w:hAnsi="Arial" w:cs="Arial"/>
                <w:sz w:val="20"/>
                <w:szCs w:val="20"/>
                <w:lang w:eastAsia="el-GR"/>
              </w:rPr>
              <w:t>Βουλγαρομακεδονικού</w:t>
            </w:r>
            <w:proofErr w:type="spellEnd"/>
            <w:r w:rsidRPr="00E17BEB">
              <w:rPr>
                <w:rFonts w:ascii="Arial" w:eastAsia="Times New Roman" w:hAnsi="Arial" w:cs="Arial"/>
                <w:sz w:val="20"/>
                <w:szCs w:val="20"/>
                <w:lang w:eastAsia="el-GR"/>
              </w:rPr>
              <w:t xml:space="preserve"> Κομιτάτου και στην εντολή προς τους Βουλγαρόφωνους να ψηφίσουν το Λαϊκό Κόμμα.</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ΑΝΑΦΕΡΟΜΕΝΟΙ ΤΕΚΜΗΡΙΩΝ</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Βουλγαρικό Κομιτάτο</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Κόμμα Φιλελευθέρων της Ελλάδας</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Λαϊκό Κόμμα Ελλάδας</w:t>
            </w:r>
          </w:p>
        </w:tc>
      </w:tr>
      <w:tr w:rsidR="00E17BEB" w:rsidRPr="00E17BEB" w:rsidTr="00E17BEB">
        <w:trPr>
          <w:tblCellSpacing w:w="15" w:type="dxa"/>
        </w:trPr>
        <w:tc>
          <w:tcPr>
            <w:tcW w:w="277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ΓΝΗΣΙΟΤΗΤΑ ΤΕΚΜΗΡΙΟΥ</w:t>
            </w:r>
            <w:r w:rsidRPr="00E17BEB">
              <w:rPr>
                <w:rFonts w:ascii="Times New Roman" w:eastAsia="Times New Roman" w:hAnsi="Times New Roman" w:cs="Times New Roman"/>
                <w:sz w:val="24"/>
                <w:szCs w:val="24"/>
                <w:lang w:eastAsia="el-GR"/>
              </w:rPr>
              <w:t xml:space="preserve"> </w:t>
            </w:r>
          </w:p>
        </w:tc>
        <w:tc>
          <w:tcPr>
            <w:tcW w:w="8250"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Πρωτότυπο</w:t>
            </w:r>
          </w:p>
        </w:tc>
      </w:tr>
      <w:tr w:rsidR="00E17BEB" w:rsidRPr="00E17BEB" w:rsidTr="00E17BEB">
        <w:trPr>
          <w:tblCellSpacing w:w="15" w:type="dxa"/>
        </w:trPr>
        <w:tc>
          <w:tcPr>
            <w:tcW w:w="193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b/>
                <w:bCs/>
                <w:sz w:val="20"/>
                <w:szCs w:val="20"/>
                <w:lang w:eastAsia="el-GR"/>
              </w:rPr>
              <w:t>Αριθμός Εικόνων :</w:t>
            </w:r>
            <w:r w:rsidRPr="00E17BEB">
              <w:rPr>
                <w:rFonts w:ascii="Times New Roman" w:eastAsia="Times New Roman" w:hAnsi="Times New Roman" w:cs="Times New Roman"/>
                <w:sz w:val="24"/>
                <w:szCs w:val="24"/>
                <w:lang w:eastAsia="el-GR"/>
              </w:rPr>
              <w:t xml:space="preserve"> </w:t>
            </w:r>
          </w:p>
        </w:tc>
        <w:tc>
          <w:tcPr>
            <w:tcW w:w="4215" w:type="dxa"/>
            <w:vAlign w:val="center"/>
            <w:hideMark/>
          </w:tcPr>
          <w:p w:rsidR="00E17BEB" w:rsidRPr="00E17BEB" w:rsidRDefault="00E17BEB" w:rsidP="00E17BEB">
            <w:pPr>
              <w:spacing w:after="0" w:line="240" w:lineRule="auto"/>
              <w:rPr>
                <w:rFonts w:ascii="Times New Roman" w:eastAsia="Times New Roman" w:hAnsi="Times New Roman" w:cs="Times New Roman"/>
                <w:sz w:val="24"/>
                <w:szCs w:val="24"/>
                <w:lang w:eastAsia="el-GR"/>
              </w:rPr>
            </w:pPr>
            <w:r w:rsidRPr="00E17BEB">
              <w:rPr>
                <w:rFonts w:ascii="Arial" w:eastAsia="Times New Roman" w:hAnsi="Arial" w:cs="Arial"/>
                <w:sz w:val="20"/>
                <w:szCs w:val="20"/>
                <w:lang w:eastAsia="el-GR"/>
              </w:rPr>
              <w:t xml:space="preserve">3 </w:t>
            </w:r>
          </w:p>
        </w:tc>
      </w:tr>
    </w:tbl>
    <w:p w:rsidR="00503F1E" w:rsidRPr="00E17BEB" w:rsidRDefault="00503F1E"/>
    <w:sectPr w:rsidR="00503F1E" w:rsidRPr="00E17BEB" w:rsidSect="00E17BE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17BEB"/>
    <w:rsid w:val="00503F1E"/>
    <w:rsid w:val="00E17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7B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17BEB"/>
    <w:rPr>
      <w:color w:val="0000FF"/>
      <w:u w:val="single"/>
    </w:rPr>
  </w:style>
</w:styles>
</file>

<file path=word/webSettings.xml><?xml version="1.0" encoding="utf-8"?>
<w:webSettings xmlns:r="http://schemas.openxmlformats.org/officeDocument/2006/relationships" xmlns:w="http://schemas.openxmlformats.org/wordprocessingml/2006/main">
  <w:divs>
    <w:div w:id="13730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1015</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2012-10-05T10:23:00Z</dcterms:created>
  <dcterms:modified xsi:type="dcterms:W3CDTF">2012-10-05T10:27:00Z</dcterms:modified>
</cp:coreProperties>
</file>