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00" w:rsidRPr="002D0800" w:rsidRDefault="002D0800" w:rsidP="002D0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Πρακτικά συζ μεταξύ του</w:t>
      </w:r>
      <w:r w:rsidRPr="002D0800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Drummond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και </w:t>
      </w:r>
      <w:r w:rsidRPr="002D0800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2D0800">
        <w:rPr>
          <w:rFonts w:ascii="Arial" w:eastAsia="Times New Roman" w:hAnsi="Arial" w:cs="Arial"/>
          <w:sz w:val="20"/>
          <w:szCs w:val="20"/>
          <w:lang w:eastAsia="el-GR"/>
        </w:rPr>
        <w:t>Αγνίδη</w:t>
      </w:r>
      <w:proofErr w:type="spellEnd"/>
      <w:r w:rsidRPr="002D0800">
        <w:rPr>
          <w:rFonts w:ascii="Arial" w:eastAsia="Times New Roman" w:hAnsi="Arial" w:cs="Arial"/>
          <w:sz w:val="20"/>
          <w:szCs w:val="20"/>
          <w:lang w:eastAsia="el-GR"/>
        </w:rPr>
        <w:t xml:space="preserve"> σχετικά με θέματα που αφορούν την σλ μειονότητα 1929</w:t>
      </w:r>
      <w:r w:rsidRPr="002D0800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2D0800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"javascript:history.go(-1)" </w:instrText>
      </w:r>
      <w:r w:rsidRPr="002D0800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2D0800" w:rsidRPr="002D0800" w:rsidRDefault="002D0800" w:rsidP="002D0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D0800">
        <w:rPr>
          <w:rFonts w:ascii="Arial" w:eastAsia="Times New Roman" w:hAnsi="Arial" w:cs="Arial"/>
          <w:sz w:val="20"/>
          <w:szCs w:val="20"/>
          <w:lang w:eastAsia="el-GR"/>
        </w:rPr>
        <w:br/>
      </w:r>
      <w:r w:rsidRPr="002D0800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Μουσείο </w:t>
      </w:r>
      <w:proofErr w:type="spellStart"/>
      <w:r w:rsidRPr="002D0800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>Μπενάκη~Αρχείο</w:t>
      </w:r>
      <w:proofErr w:type="spellEnd"/>
      <w:r w:rsidRPr="002D0800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 Ελευθερίου </w:t>
      </w:r>
      <w:proofErr w:type="spellStart"/>
      <w:r w:rsidRPr="002D0800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>Βενιζέλου~Φάκελος</w:t>
      </w:r>
      <w:proofErr w:type="spellEnd"/>
      <w:r w:rsidRPr="002D0800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 052~17</w:t>
      </w:r>
      <w:r w:rsidRPr="002D0800">
        <w:rPr>
          <w:rFonts w:ascii="Arial" w:eastAsia="Times New Roman" w:hAnsi="Arial" w:cs="Arial"/>
          <w:b/>
          <w:sz w:val="20"/>
          <w:szCs w:val="20"/>
          <w:lang w:eastAsia="el-GR"/>
        </w:rPr>
        <w:br/>
      </w:r>
      <w:r w:rsidRPr="002D0800">
        <w:rPr>
          <w:rFonts w:ascii="Arial" w:eastAsia="Times New Roman" w:hAnsi="Arial" w:cs="Arial"/>
          <w:b/>
          <w:sz w:val="20"/>
          <w:szCs w:val="20"/>
          <w:lang w:eastAsia="el-GR"/>
        </w:rPr>
        <w:br/>
      </w:r>
    </w:p>
    <w:p w:rsidR="002D0800" w:rsidRPr="002D0800" w:rsidRDefault="002D0800" w:rsidP="002D0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0800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7"/>
        <w:gridCol w:w="7763"/>
      </w:tblGrid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ΤΙΤΛΟΣ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Πρακτικά συζήτησης μεταξύ του </w:t>
            </w:r>
            <w:proofErr w:type="spellStart"/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E.Drummond</w:t>
            </w:r>
            <w:proofErr w:type="spellEnd"/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του </w:t>
            </w:r>
            <w:proofErr w:type="spellStart"/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Αθ.Αγνίδη</w:t>
            </w:r>
            <w:proofErr w:type="spellEnd"/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σχετικά με θέματα που αφορούν την σλαβόφωνη μειονότητα στην ελληνική Μακεδονία.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ΧΡΟΝΟΛΟΓΙΑ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1929 Ιανουάριος 17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ΑΠΟΣΤΟΛΕΙΣ ΤΕΚΜΗΡΙΩΝ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Drummond</w:t>
            </w:r>
            <w:proofErr w:type="spellEnd"/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James</w:t>
            </w:r>
            <w:proofErr w:type="spellEnd"/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Eric</w:t>
            </w:r>
            <w:proofErr w:type="spellEnd"/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Γενικός Γραμματέας της Κοινωνίας των Εθνών (1876-1951)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ΠΑΡΑΛΗΠΤΕΣ ΤΕΚΜΗΡΙΩΝ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Αγνίδης</w:t>
            </w:r>
            <w:proofErr w:type="spellEnd"/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Αθανάσιος, Αντιπρόσωπος της Ελλάδας στην Κοινωνία των Εθνών (1889-1984)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ΕΙΔΟΣ ΤΕΚΜΗΡΙΟΥ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Πρακτικό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ΓΛΩΣΣΑ ΤΕΚΜΗΡΙΟΥ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Αγγλική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ΑΡΙΘΜΟΣ ΣΕΛΙΔΩΝ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ΣΗΜΕΙΩΣΗ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Αυστηρά εμπιστευτικό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ΠΕΡΙΛΗΨΗ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Αναφέρεται στα θέματα της εξασφάλισης σχολείων για την σλαβόφωνη μειονότητα στην ελληνική Μακεδονία, στην επανεξέταση της διαδικασίας για τις αιτήσεις των μειονοτήτων και στα διεθνή δάνεια.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ΑΝΑΦΕΡΟΜΕΝΟΙ ΤΕΚΜΗΡΙΩΝ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Σλαβόφωνοι Μακεδονίας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ΑΝΑΦΕΡΟΜΕΝΟΙ ΤΟΠΟΙ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Μακεδονία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ΛΕΞΕΙΣ ΚΛΕΙΔΙΑ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Προστασία μειονοτήτων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ΘΕΜΑΤΑ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Δάνεια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Εκπαίδευση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Μειονότητες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Οικονομικές σχέσεις Διεθνείς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Υπηκοότητα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ΓΝΗΣΙΟΤΗΤΑ ΤΕΚΜΗΡΙΟΥ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Αντίγραφο</w:t>
            </w:r>
          </w:p>
        </w:tc>
      </w:tr>
      <w:tr w:rsidR="002D0800" w:rsidRPr="002D0800" w:rsidTr="002D0800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Αριθμός Εικόνων :</w:t>
            </w:r>
            <w:r w:rsidRPr="002D08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215" w:type="dxa"/>
            <w:vAlign w:val="center"/>
            <w:hideMark/>
          </w:tcPr>
          <w:p w:rsidR="002D0800" w:rsidRPr="002D0800" w:rsidRDefault="002D0800" w:rsidP="002D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08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4 </w:t>
            </w:r>
          </w:p>
        </w:tc>
      </w:tr>
    </w:tbl>
    <w:p w:rsidR="005A2C2A" w:rsidRPr="002D0800" w:rsidRDefault="005A2C2A"/>
    <w:sectPr w:rsidR="005A2C2A" w:rsidRPr="002D0800" w:rsidSect="002D08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0800"/>
    <w:rsid w:val="002D0800"/>
    <w:rsid w:val="005A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D080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D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2012-10-05T11:46:00Z</dcterms:created>
  <dcterms:modified xsi:type="dcterms:W3CDTF">2012-10-05T11:49:00Z</dcterms:modified>
</cp:coreProperties>
</file>