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954" w:rsidRPr="0054212B" w:rsidRDefault="00B64954" w:rsidP="00932256">
      <w:pPr>
        <w:jc w:val="center"/>
        <w:rPr>
          <w:b/>
        </w:rPr>
      </w:pPr>
      <w:r w:rsidRPr="0054212B">
        <w:rPr>
          <w:b/>
        </w:rPr>
        <w:t>Θέματα και οδηγίες για την εκπόνηση βοηθητικής εργασίας  στο β΄ εξάμηνο 2020</w:t>
      </w:r>
    </w:p>
    <w:p w:rsidR="00B64954" w:rsidRDefault="00B64954"/>
    <w:p w:rsidR="003F0399" w:rsidRDefault="003F0399" w:rsidP="003F0399">
      <w:pPr>
        <w:jc w:val="center"/>
      </w:pPr>
    </w:p>
    <w:p w:rsidR="00EF77CE" w:rsidRDefault="004C51E1" w:rsidP="00932256">
      <w:pPr>
        <w:jc w:val="both"/>
      </w:pPr>
      <w:r w:rsidRPr="008B7893">
        <w:rPr>
          <w:b/>
        </w:rPr>
        <w:t>Θ</w:t>
      </w:r>
      <w:r w:rsidR="00B64954" w:rsidRPr="008B7893">
        <w:rPr>
          <w:b/>
        </w:rPr>
        <w:t>έμα</w:t>
      </w:r>
      <w:r w:rsidR="00B64954">
        <w:t xml:space="preserve"> :  «</w:t>
      </w:r>
      <w:r w:rsidR="00B64954" w:rsidRPr="008B7893">
        <w:rPr>
          <w:b/>
        </w:rPr>
        <w:t>Η</w:t>
      </w:r>
      <w:r w:rsidR="003605B8" w:rsidRPr="008B7893">
        <w:rPr>
          <w:b/>
        </w:rPr>
        <w:t>/Ο</w:t>
      </w:r>
      <w:r w:rsidR="00B64954" w:rsidRPr="008B7893">
        <w:rPr>
          <w:b/>
        </w:rPr>
        <w:t xml:space="preserve"> συγγραφέας </w:t>
      </w:r>
      <w:r w:rsidR="00305E51" w:rsidRPr="008B7893">
        <w:rPr>
          <w:b/>
        </w:rPr>
        <w:t>λ</w:t>
      </w:r>
      <w:r w:rsidR="008B7893" w:rsidRPr="008B7893">
        <w:rPr>
          <w:b/>
        </w:rPr>
        <w:t>.</w:t>
      </w:r>
      <w:r w:rsidR="00305E51" w:rsidRPr="008B7893">
        <w:rPr>
          <w:b/>
        </w:rPr>
        <w:t>χ. Ι.Δ. Ιωαννίδης</w:t>
      </w:r>
      <w:r w:rsidR="008B7893">
        <w:t xml:space="preserve"> </w:t>
      </w:r>
      <w:r w:rsidR="00B64954">
        <w:t>:</w:t>
      </w:r>
      <w:r w:rsidR="003605B8">
        <w:t xml:space="preserve"> </w:t>
      </w:r>
      <w:r>
        <w:t>1.</w:t>
      </w:r>
      <w:r w:rsidR="008B7893">
        <w:t xml:space="preserve"> </w:t>
      </w:r>
      <w:r w:rsidR="003605B8">
        <w:t xml:space="preserve">Βιογραφία. </w:t>
      </w:r>
      <w:r>
        <w:t xml:space="preserve">2. </w:t>
      </w:r>
      <w:r w:rsidR="003605B8">
        <w:t>Εργογραφία κατά είδος (Διηγήματα</w:t>
      </w:r>
      <w:r w:rsidR="008B7893">
        <w:t xml:space="preserve">- Παραμύθια- Μυθιστορήματα- Μικρές </w:t>
      </w:r>
      <w:r w:rsidR="003605B8">
        <w:t xml:space="preserve">ιστορίες). </w:t>
      </w:r>
      <w:r>
        <w:t xml:space="preserve">3. </w:t>
      </w:r>
      <w:r w:rsidR="003605B8">
        <w:t xml:space="preserve">Παρουσίαση ενός αντιπροσωπευτικού έργου (ιστορία, αφήγηση,  χαρακτήρες, πλοκή, εστίαση). </w:t>
      </w:r>
      <w:r>
        <w:t xml:space="preserve">4. </w:t>
      </w:r>
      <w:r w:rsidR="003605B8">
        <w:t>Βιβλιογραφία/</w:t>
      </w:r>
      <w:r w:rsidR="003F0399">
        <w:t>Ιστογραφία</w:t>
      </w:r>
      <w:r w:rsidR="008B7893">
        <w:t>»</w:t>
      </w:r>
      <w:r w:rsidR="003605B8">
        <w:t xml:space="preserve"> .</w:t>
      </w:r>
    </w:p>
    <w:p w:rsidR="008B7893" w:rsidRDefault="008B7893" w:rsidP="00932256">
      <w:pPr>
        <w:jc w:val="both"/>
      </w:pPr>
    </w:p>
    <w:p w:rsidR="003605B8" w:rsidRDefault="003605B8" w:rsidP="00932256">
      <w:pPr>
        <w:jc w:val="both"/>
      </w:pPr>
      <w:r>
        <w:t>Κάθε φοιτητής</w:t>
      </w:r>
      <w:r w:rsidR="0054212B">
        <w:t>/-τρια</w:t>
      </w:r>
      <w:r>
        <w:t xml:space="preserve"> αναλαμβάνει να ερευνήσει και να συνθέσει εργασία που </w:t>
      </w:r>
      <w:r w:rsidR="00932256">
        <w:t xml:space="preserve">θα </w:t>
      </w:r>
      <w:r>
        <w:t>περιέχει αυτά τα επιμέρους ζητούμενα κεφάλαια</w:t>
      </w:r>
      <w:r w:rsidR="004C51E1">
        <w:t xml:space="preserve"> (1-4)</w:t>
      </w:r>
      <w:r>
        <w:t xml:space="preserve">. Στόχος των εργασιών είναι η γνωριμία με </w:t>
      </w:r>
      <w:r w:rsidR="004C51E1">
        <w:t>έναν-μία</w:t>
      </w:r>
      <w:r>
        <w:t xml:space="preserve"> συγγραφέα και το έργο του.</w:t>
      </w:r>
    </w:p>
    <w:p w:rsidR="008B7893" w:rsidRDefault="008B7893" w:rsidP="008B7893">
      <w:pPr>
        <w:jc w:val="both"/>
      </w:pPr>
      <w:r>
        <w:t>Κάθε φοιτητής-τρια αναλαμβάνει έναν συγγραφέα, σύμφωνα με τον παρακάτω κατάλογο:</w:t>
      </w:r>
    </w:p>
    <w:p w:rsidR="008B7893" w:rsidRDefault="008B7893" w:rsidP="008B7893">
      <w:pPr>
        <w:jc w:val="both"/>
      </w:pPr>
      <w:r>
        <w:t>1.</w:t>
      </w:r>
      <w:r>
        <w:tab/>
        <w:t>Αντωνοπούλου Αθανασία, Α.Ε.Μ. 5010,…………………   Ελένη Δικαίου</w:t>
      </w:r>
    </w:p>
    <w:p w:rsidR="008B7893" w:rsidRDefault="008B7893" w:rsidP="008B7893">
      <w:pPr>
        <w:jc w:val="both"/>
      </w:pPr>
      <w:r>
        <w:t>2.</w:t>
      </w:r>
      <w:r>
        <w:tab/>
        <w:t>Δήμητρα Σαββίδου, ΑΕΜ 4951…………………. Μάνος Κοντολέων</w:t>
      </w:r>
    </w:p>
    <w:p w:rsidR="008B7893" w:rsidRDefault="008B7893" w:rsidP="008B7893">
      <w:pPr>
        <w:jc w:val="both"/>
      </w:pPr>
      <w:r>
        <w:t>3.</w:t>
      </w:r>
      <w:r>
        <w:tab/>
        <w:t>Μαρία Χατζηλία, ΑΕΜ:4995 ………………………. Παυλίνα Παμπούδη</w:t>
      </w:r>
    </w:p>
    <w:p w:rsidR="008B7893" w:rsidRDefault="008B7893" w:rsidP="008B7893">
      <w:pPr>
        <w:jc w:val="both"/>
      </w:pPr>
      <w:r>
        <w:t>4.</w:t>
      </w:r>
      <w:r>
        <w:tab/>
        <w:t>Φωτεινή Μπάτσιου, ΑΕΜ:5032………………..Κωστής Μακρής</w:t>
      </w:r>
    </w:p>
    <w:p w:rsidR="008B7893" w:rsidRDefault="008B7893" w:rsidP="008B7893">
      <w:pPr>
        <w:jc w:val="both"/>
      </w:pPr>
      <w:r>
        <w:t>5.</w:t>
      </w:r>
      <w:r>
        <w:tab/>
        <w:t>Δήμητρα Καψιμάλη, ΑΕΜ 4664…………….  Πηνελόπη Δέλτα</w:t>
      </w:r>
    </w:p>
    <w:p w:rsidR="008B7893" w:rsidRDefault="008B7893" w:rsidP="008B7893">
      <w:pPr>
        <w:jc w:val="both"/>
      </w:pPr>
      <w:r>
        <w:t>6.</w:t>
      </w:r>
      <w:r>
        <w:tab/>
        <w:t>Αβραμοπούλου Νικολίτσα, ΑΕΜ : 4613……………… Πέτρος Πικρός</w:t>
      </w:r>
    </w:p>
    <w:p w:rsidR="008B7893" w:rsidRDefault="008B7893" w:rsidP="008B7893">
      <w:pPr>
        <w:jc w:val="both"/>
      </w:pPr>
      <w:r>
        <w:t>7.</w:t>
      </w:r>
      <w:r>
        <w:tab/>
        <w:t>Μωσα</w:t>
      </w:r>
      <w:r>
        <w:rPr>
          <w:rFonts w:cstheme="minorHAnsi"/>
        </w:rPr>
        <w:t>ΐ</w:t>
      </w:r>
      <w:r>
        <w:t>δου Ελισσάβετ, ΕΑΜ:5033…………………….Άλκη Ζέη</w:t>
      </w:r>
    </w:p>
    <w:p w:rsidR="008B7893" w:rsidRDefault="008B7893" w:rsidP="008B7893">
      <w:pPr>
        <w:jc w:val="both"/>
      </w:pPr>
      <w:r>
        <w:t>8.</w:t>
      </w:r>
      <w:r>
        <w:tab/>
        <w:t>Κυρατζής Βασίλειος,                               ……………………. Γιώργης Κρόκος</w:t>
      </w:r>
    </w:p>
    <w:p w:rsidR="008B7893" w:rsidRDefault="008B7893" w:rsidP="008B7893">
      <w:pPr>
        <w:jc w:val="both"/>
      </w:pPr>
      <w:r>
        <w:t>9.</w:t>
      </w:r>
      <w:r>
        <w:tab/>
        <w:t>Λούδα Βασιλεία, Α.Ε.Μ :4236  ………………………Χάρης Σακελλαρίου</w:t>
      </w:r>
    </w:p>
    <w:p w:rsidR="008B7893" w:rsidRDefault="008B7893" w:rsidP="008B7893">
      <w:pPr>
        <w:jc w:val="both"/>
      </w:pPr>
      <w:r>
        <w:t>10.</w:t>
      </w:r>
      <w:r>
        <w:tab/>
        <w:t xml:space="preserve">Τσώτσου Ελένη,  Α.Ε. Μ. 4983  ……………………..Λότη Πέτροβιτς-Ανδρουτσοπούλου </w:t>
      </w:r>
    </w:p>
    <w:p w:rsidR="008B7893" w:rsidRDefault="008B7893" w:rsidP="008B7893">
      <w:pPr>
        <w:jc w:val="both"/>
      </w:pPr>
      <w:r>
        <w:t>11.</w:t>
      </w:r>
      <w:r>
        <w:tab/>
        <w:t>Μπραγιάνη Ειρήνη,  ………………………Γαλάτεια Γρηγοριάδου-Σουρέλη</w:t>
      </w:r>
    </w:p>
    <w:p w:rsidR="008B7893" w:rsidRDefault="008B7893" w:rsidP="008B7893">
      <w:pPr>
        <w:jc w:val="both"/>
      </w:pPr>
      <w:r>
        <w:t>12.</w:t>
      </w:r>
      <w:r>
        <w:tab/>
        <w:t>Χατζηχριστοφή Κατερίνα …………………Ζωρζ Σαρρή</w:t>
      </w:r>
    </w:p>
    <w:p w:rsidR="008B7893" w:rsidRDefault="008B7893" w:rsidP="008B7893">
      <w:pPr>
        <w:jc w:val="both"/>
      </w:pPr>
      <w:r>
        <w:t>13.</w:t>
      </w:r>
      <w:r>
        <w:tab/>
        <w:t>Ελισάβετ Σδράκα, Α.Μ.: 4960…………………. Βασίλης Παπαθεοδώρου</w:t>
      </w:r>
    </w:p>
    <w:p w:rsidR="008B7893" w:rsidRDefault="008B7893" w:rsidP="008B7893">
      <w:pPr>
        <w:jc w:val="both"/>
      </w:pPr>
      <w:r>
        <w:t>14.</w:t>
      </w:r>
      <w:r>
        <w:tab/>
        <w:t>Κασίμη Παναγιώτα,  ΑΜ 4886………………Δημήτρης Μανθόπουλος</w:t>
      </w:r>
    </w:p>
    <w:p w:rsidR="008B7893" w:rsidRDefault="008B7893" w:rsidP="008B7893">
      <w:pPr>
        <w:jc w:val="both"/>
      </w:pPr>
      <w:r>
        <w:t>15.</w:t>
      </w:r>
      <w:r>
        <w:tab/>
        <w:t>Κωνσταντίνα Μανίκα,                         ……….. Παντελής Καλιότσος</w:t>
      </w:r>
    </w:p>
    <w:p w:rsidR="008B7893" w:rsidRDefault="008B7893" w:rsidP="00932256">
      <w:pPr>
        <w:jc w:val="both"/>
      </w:pPr>
    </w:p>
    <w:p w:rsidR="003605B8" w:rsidRDefault="003605B8" w:rsidP="00932256">
      <w:pPr>
        <w:jc w:val="both"/>
      </w:pPr>
      <w:r>
        <w:t>Επειδή η κατάσταση είναι έκτακτη, θα χρησι</w:t>
      </w:r>
      <w:r w:rsidR="00932256">
        <w:t xml:space="preserve">μοποιήσετε </w:t>
      </w:r>
      <w:r w:rsidR="004C51E1">
        <w:t xml:space="preserve">σχεδόν αποκλειστικά </w:t>
      </w:r>
      <w:r w:rsidR="00932256">
        <w:t>ηλεκτρονικές πηγές και βιβλιογραφία.</w:t>
      </w:r>
    </w:p>
    <w:p w:rsidR="00932256" w:rsidRDefault="004C51E1" w:rsidP="004C51E1">
      <w:pPr>
        <w:jc w:val="both"/>
      </w:pPr>
      <w:r>
        <w:lastRenderedPageBreak/>
        <w:t xml:space="preserve">1. </w:t>
      </w:r>
      <w:r w:rsidR="00932256">
        <w:t>Διαδίκτυο</w:t>
      </w:r>
      <w:r w:rsidR="0054212B">
        <w:t>, με το όνομα του συγγραφέα ή τον τίτλο ενός έργου του</w:t>
      </w:r>
    </w:p>
    <w:p w:rsidR="00932256" w:rsidRPr="00932256" w:rsidRDefault="004C51E1" w:rsidP="00932256">
      <w:pPr>
        <w:jc w:val="both"/>
      </w:pPr>
      <w:r>
        <w:t xml:space="preserve">2.  </w:t>
      </w:r>
      <w:r w:rsidR="00932256">
        <w:rPr>
          <w:lang w:val="en-US"/>
        </w:rPr>
        <w:t>Wikipedia</w:t>
      </w:r>
      <w:r w:rsidR="00932256" w:rsidRPr="00932256">
        <w:t xml:space="preserve"> </w:t>
      </w:r>
    </w:p>
    <w:p w:rsidR="00932256" w:rsidRDefault="004C51E1" w:rsidP="00932256">
      <w:pPr>
        <w:jc w:val="both"/>
      </w:pPr>
      <w:r>
        <w:t xml:space="preserve">3. </w:t>
      </w:r>
      <w:r w:rsidR="00932256">
        <w:t>Ε.ΚΕ.ΒΙ., Αρχείο Συγγραφέων-Λογοτεχνών  και Λογοτεχνών Παιδικής Λογοτεχνίας- Αρχείο Κριτικών</w:t>
      </w:r>
    </w:p>
    <w:p w:rsidR="00932256" w:rsidRDefault="004C51E1" w:rsidP="00932256">
      <w:pPr>
        <w:jc w:val="both"/>
      </w:pPr>
      <w:r>
        <w:t xml:space="preserve">4. </w:t>
      </w:r>
      <w:r w:rsidR="00932256">
        <w:t xml:space="preserve">Ηλεκτρονικό  περιοδικό </w:t>
      </w:r>
      <w:r w:rsidR="00932256" w:rsidRPr="00932256">
        <w:rPr>
          <w:i/>
        </w:rPr>
        <w:t>Διαδρομές</w:t>
      </w:r>
      <w:r w:rsidR="00932256">
        <w:t xml:space="preserve"> το εκδίδουν οι Εκδόσεις Ψυχογιός</w:t>
      </w:r>
    </w:p>
    <w:p w:rsidR="00932256" w:rsidRDefault="004C51E1" w:rsidP="00932256">
      <w:pPr>
        <w:jc w:val="both"/>
        <w:rPr>
          <w:i/>
        </w:rPr>
      </w:pPr>
      <w:r>
        <w:t xml:space="preserve">5. </w:t>
      </w:r>
      <w:r w:rsidR="00932256">
        <w:t xml:space="preserve">Ψηφιακή έκδοση του περιοδικού </w:t>
      </w:r>
      <w:r w:rsidR="00932256" w:rsidRPr="00932256">
        <w:rPr>
          <w:i/>
        </w:rPr>
        <w:t>Η Διάπλασις των Παίδων</w:t>
      </w:r>
    </w:p>
    <w:p w:rsidR="00932256" w:rsidRPr="0054212B" w:rsidRDefault="004C51E1" w:rsidP="00932256">
      <w:pPr>
        <w:jc w:val="both"/>
        <w:rPr>
          <w:i/>
        </w:rPr>
      </w:pPr>
      <w:r>
        <w:t xml:space="preserve">6. </w:t>
      </w:r>
      <w:r w:rsidR="00932256">
        <w:t xml:space="preserve">Ψηφιακό περιοδικό </w:t>
      </w:r>
      <w:r w:rsidR="00932256" w:rsidRPr="00932256">
        <w:rPr>
          <w:i/>
        </w:rPr>
        <w:t>Διάλογοι</w:t>
      </w:r>
    </w:p>
    <w:p w:rsidR="00932256" w:rsidRPr="00932256" w:rsidRDefault="004C51E1" w:rsidP="00932256">
      <w:pPr>
        <w:jc w:val="both"/>
      </w:pPr>
      <w:r>
        <w:t xml:space="preserve">7. </w:t>
      </w:r>
      <w:r w:rsidR="00932256" w:rsidRPr="00932256">
        <w:t xml:space="preserve">Ψηφιακό περιοδικό </w:t>
      </w:r>
      <w:r w:rsidR="00932256" w:rsidRPr="008B7893">
        <w:rPr>
          <w:i/>
          <w:lang w:val="en-US"/>
        </w:rPr>
        <w:t>Keimena</w:t>
      </w:r>
    </w:p>
    <w:p w:rsidR="00932256" w:rsidRDefault="004C51E1" w:rsidP="00932256">
      <w:pPr>
        <w:jc w:val="both"/>
      </w:pPr>
      <w:r>
        <w:t xml:space="preserve">8. </w:t>
      </w:r>
      <w:r w:rsidR="00932256">
        <w:t>Ηλεκτρονικά Βιβλιοπωλεία</w:t>
      </w:r>
    </w:p>
    <w:p w:rsidR="003F0399" w:rsidRDefault="004C51E1" w:rsidP="00932256">
      <w:pPr>
        <w:jc w:val="both"/>
      </w:pPr>
      <w:r>
        <w:t xml:space="preserve">9. </w:t>
      </w:r>
      <w:hyperlink r:id="rId6" w:history="1">
        <w:r w:rsidR="0054212B" w:rsidRPr="001B2D54">
          <w:rPr>
            <w:rStyle w:val="-"/>
          </w:rPr>
          <w:t>www.biblionet.gr</w:t>
        </w:r>
      </w:hyperlink>
    </w:p>
    <w:p w:rsidR="0054212B" w:rsidRPr="001B357E" w:rsidRDefault="00650414" w:rsidP="001B357E">
      <w:pPr>
        <w:jc w:val="both"/>
      </w:pPr>
      <w:r>
        <w:t xml:space="preserve">10.  </w:t>
      </w:r>
      <w:r w:rsidR="001B357E">
        <w:t xml:space="preserve">«ΙΣΤΟΡΙΚΗ ΕΠΙΣΚΟΠΗΣΗ </w:t>
      </w:r>
      <w:r w:rsidR="001B357E">
        <w:t>ΤΗΣ ΕΛΛΗΝΙΚΗΣ ΠΑΙΔΙΚΗΣ-ΝΕΑΝΙΚΗΣ  ΛΟΓΟΤΕΧΝΙΑΣ</w:t>
      </w:r>
      <w:r w:rsidR="001B357E">
        <w:t xml:space="preserve">», αρχείο αναρτημένο στα « Έγγραφα» του οικείου μαθήματος, στο </w:t>
      </w:r>
      <w:r w:rsidR="001B357E">
        <w:rPr>
          <w:lang w:val="en-US"/>
        </w:rPr>
        <w:t>eclass</w:t>
      </w:r>
      <w:r w:rsidR="001B357E">
        <w:t xml:space="preserve"> </w:t>
      </w:r>
    </w:p>
    <w:p w:rsidR="00650414" w:rsidRDefault="00650414" w:rsidP="00650414">
      <w:pPr>
        <w:jc w:val="both"/>
      </w:pPr>
      <w:bookmarkStart w:id="0" w:name="_GoBack"/>
      <w:bookmarkEnd w:id="0"/>
    </w:p>
    <w:p w:rsidR="00650414" w:rsidRDefault="00650414" w:rsidP="00650414">
      <w:pPr>
        <w:jc w:val="both"/>
      </w:pPr>
      <w:r w:rsidRPr="00650414">
        <w:rPr>
          <w:b/>
        </w:rPr>
        <w:t>Προσοχή</w:t>
      </w:r>
      <w:r>
        <w:t>: Για όσες και όσους θέλουν να πάρουν εργασία για να βελτιώσουν το βαθμό τους, ενώ έχουν περάσει το μάθημα, δεν υπάρχει δυνατότητα να κάνουν αυτήν την εργασία. Αν είναι β’ έτος και δεν έχουν περάσει το μάθημα, τότε έχουν τη δυνατότητα να κάνουν την εργασία.</w:t>
      </w:r>
    </w:p>
    <w:p w:rsidR="00650414" w:rsidRDefault="00650414" w:rsidP="00650414">
      <w:pPr>
        <w:jc w:val="both"/>
      </w:pPr>
      <w:r>
        <w:t>Παρακαλώ, όσοι/-σες είναι στην πρώτη περίπτωση να μου το ανακοινώσουν με μέιλ, γιατί δεν θα τους βοηθήσει και άδικά θα την επιχειρήσουν.</w:t>
      </w:r>
    </w:p>
    <w:p w:rsidR="008B7893" w:rsidRDefault="008B7893" w:rsidP="00932256">
      <w:pPr>
        <w:jc w:val="both"/>
      </w:pPr>
    </w:p>
    <w:p w:rsidR="008B7893" w:rsidRDefault="008B7893" w:rsidP="00932256">
      <w:pPr>
        <w:jc w:val="both"/>
      </w:pPr>
    </w:p>
    <w:p w:rsidR="00650414" w:rsidRDefault="008B7893" w:rsidP="00932256">
      <w:pPr>
        <w:jc w:val="both"/>
      </w:pPr>
      <w:r w:rsidRPr="008B7893">
        <w:rPr>
          <w:b/>
        </w:rPr>
        <w:t>Οι εργασίες αυτές παραδίδονται</w:t>
      </w:r>
      <w:r w:rsidRPr="008B7893">
        <w:t xml:space="preserve"> στο τέλος των μαθημάτων στον υπεύθυνο καθηγητή  μόνον ηλεκτρονικά μέσω ταχυδρομείου.</w:t>
      </w:r>
    </w:p>
    <w:sectPr w:rsidR="006504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2617"/>
    <w:multiLevelType w:val="hybridMultilevel"/>
    <w:tmpl w:val="E50E0C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2782861"/>
    <w:multiLevelType w:val="hybridMultilevel"/>
    <w:tmpl w:val="DC86AE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B080C1D"/>
    <w:multiLevelType w:val="hybridMultilevel"/>
    <w:tmpl w:val="1568AC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954"/>
    <w:rsid w:val="001B357E"/>
    <w:rsid w:val="00305E51"/>
    <w:rsid w:val="003605B8"/>
    <w:rsid w:val="003F0399"/>
    <w:rsid w:val="004C51E1"/>
    <w:rsid w:val="0054212B"/>
    <w:rsid w:val="00650414"/>
    <w:rsid w:val="008B7893"/>
    <w:rsid w:val="00932256"/>
    <w:rsid w:val="009E5501"/>
    <w:rsid w:val="00B64954"/>
    <w:rsid w:val="00EF77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4212B"/>
    <w:rPr>
      <w:color w:val="0000FF" w:themeColor="hyperlink"/>
      <w:u w:val="single"/>
    </w:rPr>
  </w:style>
  <w:style w:type="paragraph" w:styleId="a3">
    <w:name w:val="List Paragraph"/>
    <w:basedOn w:val="a"/>
    <w:uiPriority w:val="34"/>
    <w:qFormat/>
    <w:rsid w:val="004C51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4212B"/>
    <w:rPr>
      <w:color w:val="0000FF" w:themeColor="hyperlink"/>
      <w:u w:val="single"/>
    </w:rPr>
  </w:style>
  <w:style w:type="paragraph" w:styleId="a3">
    <w:name w:val="List Paragraph"/>
    <w:basedOn w:val="a"/>
    <w:uiPriority w:val="34"/>
    <w:qFormat/>
    <w:rsid w:val="004C51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ionet.g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428</Words>
  <Characters>2316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6</cp:revision>
  <dcterms:created xsi:type="dcterms:W3CDTF">2020-04-02T18:42:00Z</dcterms:created>
  <dcterms:modified xsi:type="dcterms:W3CDTF">2020-04-11T11:34:00Z</dcterms:modified>
</cp:coreProperties>
</file>