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E6BBD" w14:textId="1EAF5AA7" w:rsidR="00E733FC" w:rsidRDefault="00E733FC">
      <w:pPr>
        <w:rPr>
          <w:b/>
          <w:bCs/>
          <w:sz w:val="24"/>
          <w:szCs w:val="24"/>
        </w:rPr>
      </w:pPr>
      <w:r w:rsidRPr="00E733FC">
        <w:rPr>
          <w:b/>
          <w:bCs/>
          <w:sz w:val="24"/>
          <w:szCs w:val="24"/>
        </w:rPr>
        <w:t>Προετοιμασία χρωμάτων λαδιού με πρόσθετο</w:t>
      </w:r>
      <w:r>
        <w:rPr>
          <w:b/>
          <w:bCs/>
          <w:sz w:val="24"/>
          <w:szCs w:val="24"/>
        </w:rPr>
        <w:t xml:space="preserve"> </w:t>
      </w:r>
      <w:r w:rsidRPr="00E733FC">
        <w:rPr>
          <w:b/>
          <w:bCs/>
          <w:sz w:val="24"/>
          <w:szCs w:val="24"/>
        </w:rPr>
        <w:t>κερί μέλισσας και μαστίχα Χίου.</w:t>
      </w:r>
    </w:p>
    <w:p w14:paraId="14F9A010" w14:textId="1BF02167" w:rsidR="00E733FC" w:rsidRPr="0013335D" w:rsidRDefault="00E733FC">
      <w:pPr>
        <w:rPr>
          <w:sz w:val="24"/>
          <w:szCs w:val="24"/>
        </w:rPr>
      </w:pPr>
      <w:r w:rsidRPr="00E733FC">
        <w:rPr>
          <w:sz w:val="24"/>
          <w:szCs w:val="24"/>
        </w:rPr>
        <w:t xml:space="preserve">Υλικά </w:t>
      </w:r>
      <w:r w:rsidRPr="0013335D">
        <w:rPr>
          <w:sz w:val="24"/>
          <w:szCs w:val="24"/>
        </w:rPr>
        <w:t>:</w:t>
      </w:r>
    </w:p>
    <w:p w14:paraId="663E1ACC" w14:textId="782FB711" w:rsidR="00E733FC" w:rsidRDefault="00E733FC">
      <w:pPr>
        <w:rPr>
          <w:sz w:val="24"/>
          <w:szCs w:val="24"/>
        </w:rPr>
      </w:pPr>
      <w:r>
        <w:rPr>
          <w:sz w:val="24"/>
          <w:szCs w:val="24"/>
        </w:rPr>
        <w:t xml:space="preserve">Χρωστικές σε σκόνη . </w:t>
      </w:r>
    </w:p>
    <w:p w14:paraId="598F07D4" w14:textId="0CA879AF" w:rsidR="00E733FC" w:rsidRDefault="00E733FC">
      <w:pPr>
        <w:rPr>
          <w:sz w:val="24"/>
          <w:szCs w:val="24"/>
        </w:rPr>
      </w:pPr>
      <w:r>
        <w:rPr>
          <w:sz w:val="24"/>
          <w:szCs w:val="24"/>
        </w:rPr>
        <w:t>Λινέλαιο ραφιναρισμένο ζωγραφικής.</w:t>
      </w:r>
    </w:p>
    <w:p w14:paraId="6E5E11A6" w14:textId="68EBBD21" w:rsidR="00E733FC" w:rsidRDefault="00E733FC">
      <w:pPr>
        <w:rPr>
          <w:sz w:val="24"/>
          <w:szCs w:val="24"/>
        </w:rPr>
      </w:pPr>
      <w:r>
        <w:rPr>
          <w:sz w:val="24"/>
          <w:szCs w:val="24"/>
        </w:rPr>
        <w:t>Καθαρό κερί μέλισσας.</w:t>
      </w:r>
    </w:p>
    <w:p w14:paraId="36C3822A" w14:textId="17A99B00" w:rsidR="008A1E95" w:rsidRDefault="008A1E9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AC1DE6" wp14:editId="731765FC">
            <wp:extent cx="975321" cy="864870"/>
            <wp:effectExtent l="0" t="0" r="0" b="0"/>
            <wp:docPr id="3" name="Εικόνα 3" descr="Εικόνα που περιέχει εσωτερικό, ξύλινος, κουτί, ξύ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εσωτερικό, ξύλινος, κουτί, ξύλο&#10;&#10;Περιγραφή που δημιουργήθηκε αυτόματα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37" b="10058"/>
                    <a:stretch/>
                  </pic:blipFill>
                  <pic:spPr bwMode="auto">
                    <a:xfrm>
                      <a:off x="0" y="0"/>
                      <a:ext cx="995134" cy="88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38B926" w14:textId="25F0CEFC" w:rsidR="00E733FC" w:rsidRDefault="00E733FC">
      <w:pPr>
        <w:rPr>
          <w:sz w:val="24"/>
          <w:szCs w:val="24"/>
        </w:rPr>
      </w:pPr>
      <w:r>
        <w:rPr>
          <w:sz w:val="24"/>
          <w:szCs w:val="24"/>
        </w:rPr>
        <w:t xml:space="preserve">Μαστίχα Χίου </w:t>
      </w:r>
      <w:r w:rsidR="0065543B">
        <w:rPr>
          <w:sz w:val="24"/>
          <w:szCs w:val="24"/>
        </w:rPr>
        <w:t>τριμμένη</w:t>
      </w:r>
      <w:r>
        <w:rPr>
          <w:sz w:val="24"/>
          <w:szCs w:val="24"/>
        </w:rPr>
        <w:t>.</w:t>
      </w:r>
    </w:p>
    <w:p w14:paraId="22417290" w14:textId="5E6A22A5" w:rsidR="0013335D" w:rsidRDefault="0013335D">
      <w:pPr>
        <w:rPr>
          <w:sz w:val="24"/>
          <w:szCs w:val="24"/>
        </w:rPr>
      </w:pPr>
      <w:r>
        <w:rPr>
          <w:sz w:val="24"/>
          <w:szCs w:val="24"/>
        </w:rPr>
        <w:t xml:space="preserve">Διαδικασία </w:t>
      </w:r>
      <w:r w:rsidR="00CD0C10">
        <w:rPr>
          <w:sz w:val="24"/>
          <w:szCs w:val="24"/>
        </w:rPr>
        <w:t>παρασκευής</w:t>
      </w:r>
    </w:p>
    <w:p w14:paraId="28C00503" w14:textId="63B07AE4" w:rsidR="00CD0C10" w:rsidRDefault="00F10175">
      <w:pPr>
        <w:rPr>
          <w:sz w:val="24"/>
          <w:szCs w:val="24"/>
        </w:rPr>
      </w:pPr>
      <w:r>
        <w:rPr>
          <w:sz w:val="24"/>
          <w:szCs w:val="24"/>
        </w:rPr>
        <w:t xml:space="preserve">Καλό </w:t>
      </w:r>
      <w:r w:rsidR="00355F1B">
        <w:rPr>
          <w:sz w:val="24"/>
          <w:szCs w:val="24"/>
        </w:rPr>
        <w:t>τρίψιμο</w:t>
      </w:r>
      <w:r w:rsidR="00B96C48">
        <w:rPr>
          <w:sz w:val="24"/>
          <w:szCs w:val="24"/>
        </w:rPr>
        <w:t xml:space="preserve"> χρωστικών σε γουδί ή </w:t>
      </w:r>
      <w:r w:rsidR="00355F1B">
        <w:rPr>
          <w:sz w:val="24"/>
          <w:szCs w:val="24"/>
        </w:rPr>
        <w:t>γυαλί</w:t>
      </w:r>
      <w:r w:rsidR="00526047">
        <w:rPr>
          <w:sz w:val="24"/>
          <w:szCs w:val="24"/>
        </w:rPr>
        <w:t>.</w:t>
      </w:r>
    </w:p>
    <w:p w14:paraId="046770E5" w14:textId="218B2502" w:rsidR="00D05CFA" w:rsidRDefault="00D05CF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F575074" wp14:editId="3323367C">
            <wp:extent cx="723265" cy="560070"/>
            <wp:effectExtent l="0" t="0" r="635" b="0"/>
            <wp:docPr id="4" name="Εικόνα 4" descr="Εικόνα που περιέχει εσωτερι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Εικόνα που περιέχει εσωτερικό&#10;&#10;Περιγραφή που δημιουργήθηκε αυτόματα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53" b="15872"/>
                    <a:stretch/>
                  </pic:blipFill>
                  <pic:spPr bwMode="auto">
                    <a:xfrm>
                      <a:off x="0" y="0"/>
                      <a:ext cx="736268" cy="570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2177984" wp14:editId="797D06A6">
            <wp:extent cx="719455" cy="567690"/>
            <wp:effectExtent l="0" t="0" r="4445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13" b="17410"/>
                    <a:stretch/>
                  </pic:blipFill>
                  <pic:spPr bwMode="auto">
                    <a:xfrm>
                      <a:off x="0" y="0"/>
                      <a:ext cx="735010" cy="579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16AC5C" w14:textId="77777777" w:rsidR="00EC6CFB" w:rsidRDefault="00526047">
      <w:pPr>
        <w:rPr>
          <w:sz w:val="24"/>
          <w:szCs w:val="24"/>
        </w:rPr>
      </w:pPr>
      <w:r>
        <w:rPr>
          <w:sz w:val="24"/>
          <w:szCs w:val="24"/>
        </w:rPr>
        <w:t xml:space="preserve">Ζεσταίνουμε </w:t>
      </w:r>
      <w:r w:rsidR="00065572">
        <w:rPr>
          <w:sz w:val="24"/>
          <w:szCs w:val="24"/>
        </w:rPr>
        <w:t xml:space="preserve">ένα μέρος του </w:t>
      </w:r>
      <w:r w:rsidR="000C4282">
        <w:rPr>
          <w:sz w:val="24"/>
          <w:szCs w:val="24"/>
        </w:rPr>
        <w:t xml:space="preserve">λινελαίου </w:t>
      </w:r>
      <w:r w:rsidR="00F22985">
        <w:rPr>
          <w:sz w:val="24"/>
          <w:szCs w:val="24"/>
        </w:rPr>
        <w:t xml:space="preserve">σε </w:t>
      </w:r>
      <w:proofErr w:type="spellStart"/>
      <w:r w:rsidR="00494C43">
        <w:rPr>
          <w:sz w:val="24"/>
          <w:szCs w:val="24"/>
        </w:rPr>
        <w:t>Μπέν</w:t>
      </w:r>
      <w:proofErr w:type="spellEnd"/>
      <w:r w:rsidR="00494C43">
        <w:rPr>
          <w:sz w:val="24"/>
          <w:szCs w:val="24"/>
        </w:rPr>
        <w:t xml:space="preserve"> </w:t>
      </w:r>
      <w:r w:rsidR="005A261E">
        <w:rPr>
          <w:sz w:val="24"/>
          <w:szCs w:val="24"/>
        </w:rPr>
        <w:t xml:space="preserve">Μαρί και προσθέτουμε σταδιακά </w:t>
      </w:r>
      <w:r w:rsidR="007F2456">
        <w:rPr>
          <w:sz w:val="24"/>
          <w:szCs w:val="24"/>
        </w:rPr>
        <w:t>1/</w:t>
      </w:r>
      <w:r w:rsidR="007D10C8">
        <w:rPr>
          <w:sz w:val="24"/>
          <w:szCs w:val="24"/>
        </w:rPr>
        <w:t>10</w:t>
      </w:r>
      <w:r w:rsidR="007F2456">
        <w:rPr>
          <w:sz w:val="24"/>
          <w:szCs w:val="24"/>
        </w:rPr>
        <w:t xml:space="preserve"> της </w:t>
      </w:r>
      <w:r w:rsidR="00064DF8">
        <w:rPr>
          <w:sz w:val="24"/>
          <w:szCs w:val="24"/>
        </w:rPr>
        <w:t>ποσότητας</w:t>
      </w:r>
      <w:r w:rsidR="007F2456">
        <w:rPr>
          <w:sz w:val="24"/>
          <w:szCs w:val="24"/>
        </w:rPr>
        <w:t xml:space="preserve"> </w:t>
      </w:r>
      <w:r w:rsidR="00064DF8">
        <w:rPr>
          <w:sz w:val="24"/>
          <w:szCs w:val="24"/>
        </w:rPr>
        <w:t>κερί και1/10</w:t>
      </w:r>
      <w:r w:rsidR="00226B83">
        <w:rPr>
          <w:sz w:val="24"/>
          <w:szCs w:val="24"/>
        </w:rPr>
        <w:t xml:space="preserve"> </w:t>
      </w:r>
      <w:r w:rsidR="00AF025A">
        <w:rPr>
          <w:sz w:val="24"/>
          <w:szCs w:val="24"/>
        </w:rPr>
        <w:t xml:space="preserve">του κεριού </w:t>
      </w:r>
      <w:r w:rsidR="00226B83">
        <w:rPr>
          <w:sz w:val="24"/>
          <w:szCs w:val="24"/>
        </w:rPr>
        <w:t>μαστίχα</w:t>
      </w:r>
      <w:r w:rsidR="0061069D">
        <w:rPr>
          <w:sz w:val="24"/>
          <w:szCs w:val="24"/>
        </w:rPr>
        <w:t xml:space="preserve"> (οι ποσότητες </w:t>
      </w:r>
      <w:r w:rsidR="005F15AC">
        <w:rPr>
          <w:sz w:val="24"/>
          <w:szCs w:val="24"/>
        </w:rPr>
        <w:t xml:space="preserve">μεταβάλλονται ανάλογα </w:t>
      </w:r>
      <w:r w:rsidR="00612C43">
        <w:rPr>
          <w:sz w:val="24"/>
          <w:szCs w:val="24"/>
        </w:rPr>
        <w:t>με την π</w:t>
      </w:r>
      <w:r w:rsidR="00BD5313">
        <w:rPr>
          <w:sz w:val="24"/>
          <w:szCs w:val="24"/>
        </w:rPr>
        <w:t>υ</w:t>
      </w:r>
      <w:r w:rsidR="00612C43">
        <w:rPr>
          <w:sz w:val="24"/>
          <w:szCs w:val="24"/>
        </w:rPr>
        <w:t>κνότ</w:t>
      </w:r>
      <w:r w:rsidR="00BD5313">
        <w:rPr>
          <w:sz w:val="24"/>
          <w:szCs w:val="24"/>
        </w:rPr>
        <w:t>η</w:t>
      </w:r>
      <w:r w:rsidR="00612C43">
        <w:rPr>
          <w:sz w:val="24"/>
          <w:szCs w:val="24"/>
        </w:rPr>
        <w:t xml:space="preserve">τα που </w:t>
      </w:r>
      <w:r w:rsidR="00BD5313">
        <w:rPr>
          <w:sz w:val="24"/>
          <w:szCs w:val="24"/>
        </w:rPr>
        <w:t>επιθυμούμε</w:t>
      </w:r>
      <w:r w:rsidR="00612C43">
        <w:rPr>
          <w:sz w:val="24"/>
          <w:szCs w:val="24"/>
        </w:rPr>
        <w:t xml:space="preserve"> στο αποτ</w:t>
      </w:r>
      <w:r w:rsidR="00BD5313">
        <w:rPr>
          <w:sz w:val="24"/>
          <w:szCs w:val="24"/>
        </w:rPr>
        <w:t>έ</w:t>
      </w:r>
      <w:r w:rsidR="00612C43">
        <w:rPr>
          <w:sz w:val="24"/>
          <w:szCs w:val="24"/>
        </w:rPr>
        <w:t>λεσμα</w:t>
      </w:r>
      <w:r w:rsidR="00BD5313">
        <w:rPr>
          <w:sz w:val="24"/>
          <w:szCs w:val="24"/>
        </w:rPr>
        <w:t xml:space="preserve"> ).</w:t>
      </w:r>
      <w:r w:rsidR="0061069D">
        <w:rPr>
          <w:sz w:val="24"/>
          <w:szCs w:val="24"/>
        </w:rPr>
        <w:t xml:space="preserve"> </w:t>
      </w:r>
    </w:p>
    <w:p w14:paraId="1C71D632" w14:textId="5793F6C5" w:rsidR="00526047" w:rsidRPr="0013335D" w:rsidRDefault="00EC6CFB">
      <w:pPr>
        <w:rPr>
          <w:sz w:val="24"/>
          <w:szCs w:val="24"/>
        </w:rPr>
      </w:pPr>
      <w:r>
        <w:rPr>
          <w:sz w:val="24"/>
          <w:szCs w:val="24"/>
        </w:rPr>
        <w:t xml:space="preserve">Με το μίγμα αυτό </w:t>
      </w:r>
      <w:r w:rsidR="00505452">
        <w:rPr>
          <w:sz w:val="24"/>
          <w:szCs w:val="24"/>
        </w:rPr>
        <w:t>ζυμώνουμε στο γυαλί τις χρωστικές που έχουμε ετοιμάσει.</w:t>
      </w:r>
      <w:r w:rsidR="00226B83">
        <w:rPr>
          <w:sz w:val="24"/>
          <w:szCs w:val="24"/>
        </w:rPr>
        <w:t xml:space="preserve"> </w:t>
      </w:r>
      <w:r w:rsidR="00F22985">
        <w:rPr>
          <w:sz w:val="24"/>
          <w:szCs w:val="24"/>
        </w:rPr>
        <w:t xml:space="preserve"> </w:t>
      </w:r>
    </w:p>
    <w:p w14:paraId="2095B417" w14:textId="77777777" w:rsidR="0065543B" w:rsidRDefault="0065543B">
      <w:pPr>
        <w:rPr>
          <w:sz w:val="24"/>
          <w:szCs w:val="24"/>
        </w:rPr>
      </w:pPr>
    </w:p>
    <w:p w14:paraId="2271D24B" w14:textId="77777777" w:rsidR="0065543B" w:rsidRPr="0013335D" w:rsidRDefault="0065543B">
      <w:pPr>
        <w:rPr>
          <w:sz w:val="24"/>
          <w:szCs w:val="24"/>
        </w:rPr>
      </w:pPr>
    </w:p>
    <w:p w14:paraId="65897CB1" w14:textId="71B08520" w:rsidR="00E733FC" w:rsidRPr="0013335D" w:rsidRDefault="00E733FC">
      <w:pPr>
        <w:rPr>
          <w:sz w:val="24"/>
          <w:szCs w:val="24"/>
        </w:rPr>
      </w:pPr>
    </w:p>
    <w:sectPr w:rsidR="00E733FC" w:rsidRPr="001333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FC"/>
    <w:rsid w:val="00064DF8"/>
    <w:rsid w:val="00065572"/>
    <w:rsid w:val="000C4282"/>
    <w:rsid w:val="0013335D"/>
    <w:rsid w:val="00226B83"/>
    <w:rsid w:val="002A27FC"/>
    <w:rsid w:val="00355F1B"/>
    <w:rsid w:val="00494C43"/>
    <w:rsid w:val="00505452"/>
    <w:rsid w:val="00526047"/>
    <w:rsid w:val="005A261E"/>
    <w:rsid w:val="005F15AC"/>
    <w:rsid w:val="0061069D"/>
    <w:rsid w:val="00612C43"/>
    <w:rsid w:val="0065543B"/>
    <w:rsid w:val="007D10C8"/>
    <w:rsid w:val="007F2456"/>
    <w:rsid w:val="008A1E95"/>
    <w:rsid w:val="00AF025A"/>
    <w:rsid w:val="00B723EA"/>
    <w:rsid w:val="00B96C48"/>
    <w:rsid w:val="00BD5313"/>
    <w:rsid w:val="00CD0C10"/>
    <w:rsid w:val="00D05CFA"/>
    <w:rsid w:val="00E733FC"/>
    <w:rsid w:val="00EC6CFB"/>
    <w:rsid w:val="00F10175"/>
    <w:rsid w:val="00F2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A0F8"/>
  <w15:chartTrackingRefBased/>
  <w15:docId w15:val="{43EF4994-4935-48E1-B265-88628AF8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Zyrpiadis</dc:creator>
  <cp:keywords/>
  <dc:description/>
  <cp:lastModifiedBy>Theodoros Zyrpiadis</cp:lastModifiedBy>
  <cp:revision>26</cp:revision>
  <dcterms:created xsi:type="dcterms:W3CDTF">2021-01-19T22:20:00Z</dcterms:created>
  <dcterms:modified xsi:type="dcterms:W3CDTF">2021-01-22T08:25:00Z</dcterms:modified>
</cp:coreProperties>
</file>