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C075A" w14:textId="06560AD8" w:rsidR="00D337F0" w:rsidRDefault="00D337F0">
      <w:pPr>
        <w:rPr>
          <w:rFonts w:ascii="Calibri" w:hAnsi="Calibri" w:cs="Calibri"/>
          <w:b/>
          <w:bCs/>
          <w:sz w:val="26"/>
          <w:szCs w:val="26"/>
        </w:rPr>
      </w:pPr>
      <w:r w:rsidRPr="004564AB">
        <w:rPr>
          <w:rFonts w:ascii="Calibri" w:hAnsi="Calibri" w:cs="Calibri"/>
          <w:b/>
          <w:bCs/>
          <w:sz w:val="26"/>
          <w:szCs w:val="26"/>
        </w:rPr>
        <w:t>ΚΕΙΜΕΝΟ και ΟΔΗΓΙΕΣ</w:t>
      </w:r>
    </w:p>
    <w:p w14:paraId="54626032" w14:textId="77777777" w:rsidR="005305C6" w:rsidRPr="002D01A8" w:rsidRDefault="005305C6">
      <w:pPr>
        <w:rPr>
          <w:rFonts w:ascii="Calibri" w:hAnsi="Calibri" w:cs="Calibri"/>
          <w:b/>
          <w:bCs/>
          <w:sz w:val="26"/>
          <w:szCs w:val="26"/>
        </w:rPr>
      </w:pPr>
    </w:p>
    <w:p w14:paraId="70ADBC47" w14:textId="541CD937" w:rsidR="005305C6" w:rsidRPr="005305C6" w:rsidRDefault="005305C6">
      <w:pPr>
        <w:rPr>
          <w:rFonts w:ascii="Calibri" w:hAnsi="Calibri" w:cs="Calibri"/>
          <w:b/>
          <w:bCs/>
          <w:sz w:val="26"/>
          <w:szCs w:val="26"/>
        </w:rPr>
      </w:pPr>
      <w:r>
        <w:rPr>
          <w:rFonts w:ascii="Calibri" w:hAnsi="Calibri" w:cs="Calibri"/>
          <w:b/>
          <w:bCs/>
          <w:sz w:val="26"/>
          <w:szCs w:val="26"/>
        </w:rPr>
        <w:t xml:space="preserve">Για το Φυλλάδιο: </w:t>
      </w:r>
    </w:p>
    <w:p w14:paraId="0F2B4507" w14:textId="27430D25" w:rsidR="00E007CA" w:rsidRPr="004564AB" w:rsidRDefault="00AA7814">
      <w:pPr>
        <w:rPr>
          <w:rFonts w:ascii="Calibri" w:hAnsi="Calibri" w:cs="Calibri"/>
          <w:sz w:val="26"/>
          <w:szCs w:val="26"/>
        </w:rPr>
      </w:pPr>
      <w:r w:rsidRPr="004564AB">
        <w:rPr>
          <w:rFonts w:ascii="Calibri" w:hAnsi="Calibri" w:cs="Calibri"/>
          <w:sz w:val="26"/>
          <w:szCs w:val="26"/>
        </w:rPr>
        <w:t xml:space="preserve">Από το μενού αριστερά επιλέξτε </w:t>
      </w:r>
      <w:r w:rsidR="00E007CA" w:rsidRPr="004564AB">
        <w:rPr>
          <w:rFonts w:ascii="Calibri" w:hAnsi="Calibri" w:cs="Calibri"/>
          <w:sz w:val="26"/>
          <w:szCs w:val="26"/>
        </w:rPr>
        <w:t>Πρότυπα – Επιχειρήσεις – Φυλλάδια</w:t>
      </w:r>
    </w:p>
    <w:p w14:paraId="4E64E550" w14:textId="05AEAF42" w:rsidR="00E007CA" w:rsidRPr="004564AB" w:rsidRDefault="00AA7814">
      <w:pPr>
        <w:rPr>
          <w:rFonts w:ascii="Calibri" w:hAnsi="Calibri" w:cs="Calibri"/>
          <w:sz w:val="26"/>
          <w:szCs w:val="26"/>
          <w:lang w:val="en-US"/>
        </w:rPr>
      </w:pPr>
      <w:r w:rsidRPr="004564AB">
        <w:rPr>
          <w:rFonts w:ascii="Calibri" w:hAnsi="Calibri" w:cs="Calibri"/>
          <w:sz w:val="26"/>
          <w:szCs w:val="26"/>
        </w:rPr>
        <w:t>Στη</w:t>
      </w:r>
      <w:r w:rsidRPr="004564AB">
        <w:rPr>
          <w:rFonts w:ascii="Calibri" w:hAnsi="Calibri" w:cs="Calibri"/>
          <w:sz w:val="26"/>
          <w:szCs w:val="26"/>
          <w:lang w:val="en-US"/>
        </w:rPr>
        <w:t xml:space="preserve"> </w:t>
      </w:r>
      <w:r w:rsidRPr="004564AB">
        <w:rPr>
          <w:rFonts w:ascii="Calibri" w:hAnsi="Calibri" w:cs="Calibri"/>
          <w:sz w:val="26"/>
          <w:szCs w:val="26"/>
        </w:rPr>
        <w:t>συνέχεια</w:t>
      </w:r>
      <w:r w:rsidRPr="004564AB">
        <w:rPr>
          <w:rFonts w:ascii="Calibri" w:hAnsi="Calibri" w:cs="Calibri"/>
          <w:sz w:val="26"/>
          <w:szCs w:val="26"/>
          <w:lang w:val="en-US"/>
        </w:rPr>
        <w:t xml:space="preserve"> </w:t>
      </w:r>
      <w:r w:rsidRPr="004564AB">
        <w:rPr>
          <w:rFonts w:ascii="Calibri" w:hAnsi="Calibri" w:cs="Calibri"/>
          <w:sz w:val="26"/>
          <w:szCs w:val="26"/>
        </w:rPr>
        <w:t>επιλέξτε</w:t>
      </w:r>
      <w:r w:rsidRPr="004564AB">
        <w:rPr>
          <w:rFonts w:ascii="Calibri" w:hAnsi="Calibri" w:cs="Calibri"/>
          <w:sz w:val="26"/>
          <w:szCs w:val="26"/>
          <w:lang w:val="en-US"/>
        </w:rPr>
        <w:t xml:space="preserve"> </w:t>
      </w:r>
      <w:r w:rsidRPr="004564AB">
        <w:rPr>
          <w:rFonts w:ascii="Calibri" w:hAnsi="Calibri" w:cs="Calibri"/>
          <w:sz w:val="26"/>
          <w:szCs w:val="26"/>
        </w:rPr>
        <w:t>το</w:t>
      </w:r>
      <w:r w:rsidRPr="004564AB">
        <w:rPr>
          <w:rFonts w:ascii="Calibri" w:hAnsi="Calibri" w:cs="Calibri"/>
          <w:sz w:val="26"/>
          <w:szCs w:val="26"/>
          <w:lang w:val="en-US"/>
        </w:rPr>
        <w:t xml:space="preserve"> </w:t>
      </w:r>
      <w:r w:rsidRPr="004564AB">
        <w:rPr>
          <w:rFonts w:ascii="Calibri" w:hAnsi="Calibri" w:cs="Calibri"/>
          <w:sz w:val="26"/>
          <w:szCs w:val="26"/>
        </w:rPr>
        <w:t>πρότυπο</w:t>
      </w:r>
      <w:r w:rsidRPr="004564AB">
        <w:rPr>
          <w:rFonts w:ascii="Calibri" w:hAnsi="Calibri" w:cs="Calibri"/>
          <w:sz w:val="26"/>
          <w:szCs w:val="26"/>
          <w:lang w:val="en-US"/>
        </w:rPr>
        <w:t xml:space="preserve"> </w:t>
      </w:r>
      <w:r w:rsidR="00E007CA" w:rsidRPr="004564AB">
        <w:rPr>
          <w:rFonts w:ascii="Calibri" w:hAnsi="Calibri" w:cs="Calibri"/>
          <w:sz w:val="26"/>
          <w:szCs w:val="26"/>
          <w:lang w:val="en-US"/>
        </w:rPr>
        <w:t>Creative Modern Business A4 Flyer Portrait</w:t>
      </w:r>
    </w:p>
    <w:p w14:paraId="1EF1ED17" w14:textId="249BEDAE" w:rsidR="00054163" w:rsidRPr="004564AB" w:rsidRDefault="00AA7814">
      <w:pPr>
        <w:rPr>
          <w:rFonts w:ascii="Calibri" w:hAnsi="Calibri" w:cs="Calibri"/>
          <w:sz w:val="26"/>
          <w:szCs w:val="26"/>
        </w:rPr>
      </w:pPr>
      <w:r w:rsidRPr="004564AB">
        <w:rPr>
          <w:rFonts w:ascii="Calibri" w:hAnsi="Calibri" w:cs="Calibri"/>
          <w:sz w:val="26"/>
          <w:szCs w:val="26"/>
        </w:rPr>
        <w:t xml:space="preserve">Από το μενού αριστερά, στην επιλογή Αποστολές, ανεβάστε τις φωτογραφίες που σας δίνονται. </w:t>
      </w:r>
    </w:p>
    <w:p w14:paraId="6DD57D41" w14:textId="7E9534F0" w:rsidR="00AA7814" w:rsidRPr="004564AB" w:rsidRDefault="00AA7814">
      <w:pPr>
        <w:rPr>
          <w:rFonts w:ascii="Calibri" w:hAnsi="Calibri" w:cs="Calibri"/>
          <w:sz w:val="26"/>
          <w:szCs w:val="26"/>
        </w:rPr>
      </w:pPr>
      <w:r w:rsidRPr="004564AB">
        <w:rPr>
          <w:rFonts w:ascii="Calibri" w:hAnsi="Calibri" w:cs="Calibri"/>
          <w:sz w:val="26"/>
          <w:szCs w:val="26"/>
        </w:rPr>
        <w:t xml:space="preserve">Αντικαταστείτε τη φωτογραφία στην πρώτη σελίδα. Διαγράψτε όσα πλαίσια και κείμενα δεν χρειάζονται στο πάνω μέρος της φωτογραφίας. </w:t>
      </w:r>
    </w:p>
    <w:p w14:paraId="18724D8F" w14:textId="3B457B2F" w:rsidR="00AA7814" w:rsidRPr="002D01A8" w:rsidRDefault="00AA7814">
      <w:pPr>
        <w:rPr>
          <w:rFonts w:ascii="Calibri" w:hAnsi="Calibri" w:cs="Calibri"/>
          <w:sz w:val="26"/>
          <w:szCs w:val="26"/>
        </w:rPr>
      </w:pPr>
      <w:r w:rsidRPr="004564AB">
        <w:rPr>
          <w:rFonts w:ascii="Calibri" w:hAnsi="Calibri" w:cs="Calibri"/>
          <w:sz w:val="26"/>
          <w:szCs w:val="26"/>
        </w:rPr>
        <w:t xml:space="preserve">Προσαρμόστε τα χρώματα σύμφωνα με αυτά που σας δίνονται στην άσκηση. </w:t>
      </w:r>
    </w:p>
    <w:p w14:paraId="3A9FA96C" w14:textId="77777777" w:rsidR="002D01A8" w:rsidRDefault="00AA7814">
      <w:pPr>
        <w:rPr>
          <w:rFonts w:ascii="Calibri" w:hAnsi="Calibri" w:cs="Calibri"/>
          <w:sz w:val="26"/>
          <w:szCs w:val="26"/>
        </w:rPr>
      </w:pPr>
      <w:r w:rsidRPr="004564AB">
        <w:rPr>
          <w:rFonts w:ascii="Calibri" w:hAnsi="Calibri" w:cs="Calibri"/>
          <w:sz w:val="26"/>
          <w:szCs w:val="26"/>
        </w:rPr>
        <w:t xml:space="preserve">Τα κυρίως κείμενα είναι όλα 9 </w:t>
      </w:r>
      <w:r w:rsidRPr="004564AB">
        <w:rPr>
          <w:rFonts w:ascii="Calibri" w:hAnsi="Calibri" w:cs="Calibri"/>
          <w:sz w:val="26"/>
          <w:szCs w:val="26"/>
          <w:lang w:val="en-US"/>
        </w:rPr>
        <w:t>pt</w:t>
      </w:r>
      <w:r w:rsidRPr="004564AB">
        <w:rPr>
          <w:rFonts w:ascii="Calibri" w:hAnsi="Calibri" w:cs="Calibri"/>
          <w:sz w:val="26"/>
          <w:szCs w:val="26"/>
        </w:rPr>
        <w:t>. Αντικαταστείτε τα κείμενα με τα παρακάτω</w:t>
      </w:r>
      <w:r w:rsidR="002D01A8">
        <w:rPr>
          <w:rFonts w:ascii="Calibri" w:hAnsi="Calibri" w:cs="Calibri"/>
          <w:sz w:val="26"/>
          <w:szCs w:val="26"/>
        </w:rPr>
        <w:t>, όλες οι γραμματοσειρές είναι ίδιες με το πρότυπο, αλλάζουν τα μεγέθη</w:t>
      </w:r>
      <w:r w:rsidRPr="004564AB">
        <w:rPr>
          <w:rFonts w:ascii="Calibri" w:hAnsi="Calibri" w:cs="Calibri"/>
          <w:sz w:val="26"/>
          <w:szCs w:val="26"/>
        </w:rPr>
        <w:t>:</w:t>
      </w:r>
    </w:p>
    <w:p w14:paraId="7DA46070" w14:textId="57322AC5" w:rsidR="00AA7814" w:rsidRPr="004564AB" w:rsidRDefault="00AA7814">
      <w:pPr>
        <w:rPr>
          <w:rFonts w:ascii="Calibri" w:hAnsi="Calibri" w:cs="Calibri"/>
          <w:sz w:val="26"/>
          <w:szCs w:val="26"/>
        </w:rPr>
      </w:pPr>
      <w:r w:rsidRPr="004564AB">
        <w:rPr>
          <w:rFonts w:ascii="Calibri" w:hAnsi="Calibri" w:cs="Calibri"/>
          <w:sz w:val="26"/>
          <w:szCs w:val="26"/>
        </w:rPr>
        <w:t xml:space="preserve"> </w:t>
      </w:r>
    </w:p>
    <w:p w14:paraId="1D8D2828" w14:textId="1A2BFB2F" w:rsidR="00AA7814" w:rsidRPr="004564AB" w:rsidRDefault="00AA7814">
      <w:pPr>
        <w:rPr>
          <w:rFonts w:ascii="Calibri" w:hAnsi="Calibri" w:cs="Calibri"/>
          <w:b/>
          <w:bCs/>
          <w:sz w:val="26"/>
          <w:szCs w:val="26"/>
          <w:lang w:val="en-US"/>
        </w:rPr>
      </w:pPr>
      <w:r w:rsidRPr="004564AB">
        <w:rPr>
          <w:rFonts w:ascii="Calibri" w:hAnsi="Calibri" w:cs="Calibri"/>
          <w:b/>
          <w:bCs/>
          <w:sz w:val="26"/>
          <w:szCs w:val="26"/>
          <w:lang w:val="en-US"/>
        </w:rPr>
        <w:t>Artificial Intelligence (23pt)</w:t>
      </w:r>
    </w:p>
    <w:p w14:paraId="2B08387F" w14:textId="3E50BADC" w:rsidR="00AA7814" w:rsidRPr="004564AB" w:rsidRDefault="00AA7814">
      <w:pPr>
        <w:rPr>
          <w:rFonts w:ascii="Calibri" w:hAnsi="Calibri" w:cs="Calibri"/>
          <w:sz w:val="26"/>
          <w:szCs w:val="26"/>
          <w:lang w:val="en-US"/>
        </w:rPr>
      </w:pPr>
      <w:r w:rsidRPr="004564AB">
        <w:rPr>
          <w:rStyle w:val="oypena"/>
          <w:rFonts w:ascii="Calibri" w:hAnsi="Calibri" w:cs="Calibri"/>
          <w:b/>
          <w:bCs/>
          <w:sz w:val="26"/>
          <w:szCs w:val="26"/>
          <w:lang w:val="en-US"/>
        </w:rPr>
        <w:t>What is Artificial Intelligence? (22pt)</w:t>
      </w:r>
    </w:p>
    <w:p w14:paraId="39B63F79" w14:textId="2BEC2F3F" w:rsidR="00E007CA" w:rsidRPr="004564AB" w:rsidRDefault="00AA7814">
      <w:pPr>
        <w:rPr>
          <w:rFonts w:ascii="Calibri" w:hAnsi="Calibri" w:cs="Calibri"/>
          <w:sz w:val="26"/>
          <w:szCs w:val="26"/>
          <w:lang w:val="en-US"/>
        </w:rPr>
      </w:pPr>
      <w:r w:rsidRPr="004564AB">
        <w:rPr>
          <w:rFonts w:ascii="Calibri" w:hAnsi="Calibri" w:cs="Calibri"/>
          <w:sz w:val="26"/>
          <w:szCs w:val="26"/>
          <w:lang w:val="en-US"/>
        </w:rPr>
        <w:t xml:space="preserve">It </w:t>
      </w:r>
      <w:r w:rsidR="00E007CA" w:rsidRPr="004564AB">
        <w:rPr>
          <w:rFonts w:ascii="Calibri" w:hAnsi="Calibri" w:cs="Calibri"/>
          <w:sz w:val="26"/>
          <w:szCs w:val="26"/>
          <w:lang w:val="en-US"/>
        </w:rPr>
        <w:t>is intelligence exhibited by machines, particularly computer systems, as opposed to the natural intelligence of living beings. It is a field of research in computer science that develops and studies methods and software which enable machines to perceive their environment and uses learning and intelligence to take actions that maximize their chances of achieving defined goals.</w:t>
      </w:r>
    </w:p>
    <w:p w14:paraId="2D0B3E20" w14:textId="49D18E04" w:rsidR="00AA7814" w:rsidRPr="004564AB" w:rsidRDefault="00AA7814">
      <w:pPr>
        <w:rPr>
          <w:rFonts w:ascii="Calibri" w:hAnsi="Calibri" w:cs="Calibri"/>
          <w:sz w:val="26"/>
          <w:szCs w:val="26"/>
          <w:lang w:val="en-US"/>
        </w:rPr>
      </w:pPr>
      <w:r w:rsidRPr="004564AB">
        <w:rPr>
          <w:rStyle w:val="oypena"/>
          <w:rFonts w:ascii="Calibri" w:hAnsi="Calibri" w:cs="Calibri"/>
          <w:b/>
          <w:bCs/>
          <w:sz w:val="26"/>
          <w:szCs w:val="26"/>
          <w:lang w:val="en-US"/>
        </w:rPr>
        <w:t>Where is AI used? (22pt)</w:t>
      </w:r>
    </w:p>
    <w:p w14:paraId="6915CEA3" w14:textId="3053BA94" w:rsidR="00E007CA" w:rsidRPr="004564AB" w:rsidRDefault="00E007CA" w:rsidP="00E007CA">
      <w:pPr>
        <w:rPr>
          <w:rFonts w:ascii="Calibri" w:hAnsi="Calibri" w:cs="Calibri"/>
          <w:sz w:val="26"/>
          <w:szCs w:val="26"/>
          <w:lang w:val="en-US"/>
        </w:rPr>
      </w:pPr>
      <w:r w:rsidRPr="004564AB">
        <w:rPr>
          <w:rFonts w:ascii="Calibri" w:hAnsi="Calibri" w:cs="Calibri"/>
          <w:sz w:val="26"/>
          <w:szCs w:val="26"/>
          <w:lang w:val="en-US"/>
        </w:rPr>
        <w:t>AI technology is widely used throughout industry, government, and science. Some high-profile applications include advanced web search engines, recommendation systems, interacting via human speech, autonomous vehicles, generative and creative tools, and superhuman play and analysis in strategy games.</w:t>
      </w:r>
    </w:p>
    <w:p w14:paraId="0BBBD04D" w14:textId="1EE33D36" w:rsidR="00AA7814" w:rsidRPr="004564AB" w:rsidRDefault="00AA7814" w:rsidP="00E007CA">
      <w:pPr>
        <w:rPr>
          <w:rFonts w:ascii="Calibri" w:hAnsi="Calibri" w:cs="Calibri"/>
          <w:sz w:val="26"/>
          <w:szCs w:val="26"/>
          <w:lang w:val="en-US"/>
        </w:rPr>
      </w:pPr>
      <w:r w:rsidRPr="004564AB">
        <w:rPr>
          <w:rStyle w:val="oypena"/>
          <w:rFonts w:ascii="Calibri" w:hAnsi="Calibri" w:cs="Calibri"/>
          <w:b/>
          <w:bCs/>
          <w:sz w:val="26"/>
          <w:szCs w:val="26"/>
          <w:lang w:val="en-US"/>
        </w:rPr>
        <w:t>Main goals (22pt)</w:t>
      </w:r>
    </w:p>
    <w:p w14:paraId="12A96690" w14:textId="514F45C3" w:rsidR="00AA7814" w:rsidRPr="004564AB" w:rsidRDefault="00AA7814" w:rsidP="00E007CA">
      <w:pPr>
        <w:rPr>
          <w:rFonts w:ascii="Calibri" w:hAnsi="Calibri" w:cs="Calibri"/>
          <w:sz w:val="26"/>
          <w:szCs w:val="26"/>
          <w:lang w:val="en-US"/>
        </w:rPr>
      </w:pPr>
      <w:r w:rsidRPr="004564AB">
        <w:rPr>
          <w:rStyle w:val="oypena"/>
          <w:rFonts w:ascii="Calibri" w:hAnsi="Calibri" w:cs="Calibri"/>
          <w:sz w:val="26"/>
          <w:szCs w:val="26"/>
          <w:lang w:val="en-US"/>
        </w:rPr>
        <w:t>Knowledge representation (16pt)</w:t>
      </w:r>
    </w:p>
    <w:p w14:paraId="30E86D23" w14:textId="0EB00B2D" w:rsidR="00E007CA" w:rsidRPr="004564AB" w:rsidRDefault="007A5B9B" w:rsidP="00E007CA">
      <w:pPr>
        <w:rPr>
          <w:rFonts w:ascii="Calibri" w:hAnsi="Calibri" w:cs="Calibri"/>
          <w:sz w:val="26"/>
          <w:szCs w:val="26"/>
          <w:lang w:val="en-US"/>
        </w:rPr>
      </w:pPr>
      <w:r w:rsidRPr="004564AB">
        <w:rPr>
          <w:rFonts w:ascii="Calibri" w:hAnsi="Calibri" w:cs="Calibri"/>
          <w:sz w:val="26"/>
          <w:szCs w:val="26"/>
          <w:lang w:val="en-US"/>
        </w:rPr>
        <w:lastRenderedPageBreak/>
        <w:t>Knowledge representation and knowledge engineering allow AI programs to answer questions intelligently and make deductions about real-world facts.</w:t>
      </w:r>
    </w:p>
    <w:p w14:paraId="0E94AF8B" w14:textId="5C785783" w:rsidR="00AA7814" w:rsidRPr="004564AB" w:rsidRDefault="00AA7814" w:rsidP="00E007CA">
      <w:pPr>
        <w:rPr>
          <w:rFonts w:ascii="Calibri" w:hAnsi="Calibri" w:cs="Calibri"/>
          <w:sz w:val="26"/>
          <w:szCs w:val="26"/>
          <w:lang w:val="en-US"/>
        </w:rPr>
      </w:pPr>
      <w:r w:rsidRPr="002D01A8">
        <w:rPr>
          <w:rStyle w:val="oypena"/>
          <w:rFonts w:ascii="Calibri" w:hAnsi="Calibri" w:cs="Calibri"/>
          <w:sz w:val="26"/>
          <w:szCs w:val="26"/>
          <w:lang w:val="en-US"/>
        </w:rPr>
        <w:t>Natural language processing</w:t>
      </w:r>
      <w:r w:rsidRPr="004564AB">
        <w:rPr>
          <w:rStyle w:val="oypena"/>
          <w:rFonts w:ascii="Calibri" w:hAnsi="Calibri" w:cs="Calibri"/>
          <w:sz w:val="26"/>
          <w:szCs w:val="26"/>
          <w:lang w:val="en-US"/>
        </w:rPr>
        <w:t xml:space="preserve"> (16pt)</w:t>
      </w:r>
    </w:p>
    <w:p w14:paraId="26C913BB" w14:textId="6934184A" w:rsidR="007A5B9B" w:rsidRPr="004564AB" w:rsidRDefault="007A5B9B" w:rsidP="00E007CA">
      <w:pPr>
        <w:rPr>
          <w:rFonts w:ascii="Calibri" w:hAnsi="Calibri" w:cs="Calibri"/>
          <w:sz w:val="26"/>
          <w:szCs w:val="26"/>
          <w:lang w:val="en-US"/>
        </w:rPr>
      </w:pPr>
      <w:r w:rsidRPr="004564AB">
        <w:rPr>
          <w:rFonts w:ascii="Calibri" w:hAnsi="Calibri" w:cs="Calibri"/>
          <w:sz w:val="26"/>
          <w:szCs w:val="26"/>
          <w:lang w:val="en-US"/>
        </w:rPr>
        <w:t xml:space="preserve">Natural language processing (NLP) allows programs to read, write and communicate in human languages such as English. </w:t>
      </w:r>
    </w:p>
    <w:p w14:paraId="249B435C" w14:textId="66C572C7" w:rsidR="00AA7814" w:rsidRPr="004564AB" w:rsidRDefault="00AA7814" w:rsidP="00E007CA">
      <w:pPr>
        <w:rPr>
          <w:rStyle w:val="oypena"/>
          <w:rFonts w:ascii="Calibri" w:hAnsi="Calibri" w:cs="Calibri"/>
          <w:sz w:val="26"/>
          <w:szCs w:val="26"/>
          <w:lang w:val="en-US"/>
        </w:rPr>
      </w:pPr>
      <w:r w:rsidRPr="002D01A8">
        <w:rPr>
          <w:rStyle w:val="oypena"/>
          <w:rFonts w:ascii="Calibri" w:hAnsi="Calibri" w:cs="Calibri"/>
          <w:sz w:val="26"/>
          <w:szCs w:val="26"/>
          <w:lang w:val="en-US"/>
        </w:rPr>
        <w:t>Perception</w:t>
      </w:r>
      <w:r w:rsidRPr="004564AB">
        <w:rPr>
          <w:rStyle w:val="oypena"/>
          <w:rFonts w:ascii="Calibri" w:hAnsi="Calibri" w:cs="Calibri"/>
          <w:sz w:val="26"/>
          <w:szCs w:val="26"/>
          <w:lang w:val="en-US"/>
        </w:rPr>
        <w:t xml:space="preserve"> (16pt)</w:t>
      </w:r>
    </w:p>
    <w:p w14:paraId="56FF7D58" w14:textId="32CB78F6" w:rsidR="00AA7814" w:rsidRPr="004564AB" w:rsidRDefault="00AA7814" w:rsidP="00E007CA">
      <w:pPr>
        <w:rPr>
          <w:rStyle w:val="oypena"/>
          <w:rFonts w:ascii="Calibri" w:hAnsi="Calibri" w:cs="Calibri"/>
          <w:sz w:val="26"/>
          <w:szCs w:val="26"/>
          <w:lang w:val="en-US"/>
        </w:rPr>
      </w:pPr>
      <w:r w:rsidRPr="004564AB">
        <w:rPr>
          <w:rStyle w:val="oypena"/>
          <w:rFonts w:ascii="Calibri" w:hAnsi="Calibri" w:cs="Calibri"/>
          <w:sz w:val="26"/>
          <w:szCs w:val="26"/>
          <w:lang w:val="en-US"/>
        </w:rPr>
        <w:t>Machine perception is the ability to use input from sensors (such as cameras, microphones, radars) to deduce aspects of the world.</w:t>
      </w:r>
    </w:p>
    <w:p w14:paraId="04AF176B" w14:textId="4EE068FE" w:rsidR="00AA7814" w:rsidRPr="004564AB" w:rsidRDefault="00AA7814" w:rsidP="00E007CA">
      <w:pPr>
        <w:rPr>
          <w:rStyle w:val="oypena"/>
          <w:rFonts w:ascii="Calibri" w:hAnsi="Calibri" w:cs="Calibri"/>
          <w:sz w:val="26"/>
          <w:szCs w:val="26"/>
          <w:lang w:val="en-US"/>
        </w:rPr>
      </w:pPr>
      <w:r w:rsidRPr="004564AB">
        <w:rPr>
          <w:rStyle w:val="oypena"/>
          <w:rFonts w:ascii="Calibri" w:hAnsi="Calibri" w:cs="Calibri"/>
          <w:sz w:val="26"/>
          <w:szCs w:val="26"/>
          <w:lang w:val="en-US"/>
        </w:rPr>
        <w:t>Read more (18pt)</w:t>
      </w:r>
    </w:p>
    <w:p w14:paraId="011F8060" w14:textId="6E4DAA0E" w:rsidR="00AA7814" w:rsidRPr="004564AB" w:rsidRDefault="00000000" w:rsidP="00E007CA">
      <w:pPr>
        <w:rPr>
          <w:rFonts w:ascii="Calibri" w:hAnsi="Calibri" w:cs="Calibri"/>
          <w:sz w:val="26"/>
          <w:szCs w:val="26"/>
          <w:lang w:val="en-US"/>
        </w:rPr>
      </w:pPr>
      <w:hyperlink r:id="rId4" w:history="1">
        <w:r w:rsidR="00AA7814" w:rsidRPr="004564AB">
          <w:rPr>
            <w:rStyle w:val="Hyperlink"/>
            <w:rFonts w:ascii="Calibri" w:hAnsi="Calibri" w:cs="Calibri"/>
            <w:color w:val="auto"/>
            <w:sz w:val="26"/>
            <w:szCs w:val="26"/>
            <w:lang w:val="en-US"/>
          </w:rPr>
          <w:t>https://en.wikipedia.org/wiki/Artificial_intelligence</w:t>
        </w:r>
      </w:hyperlink>
      <w:r w:rsidR="00AA7814" w:rsidRPr="004564AB">
        <w:rPr>
          <w:rStyle w:val="oypena"/>
          <w:rFonts w:ascii="Calibri" w:hAnsi="Calibri" w:cs="Calibri"/>
          <w:sz w:val="26"/>
          <w:szCs w:val="26"/>
          <w:lang w:val="en-US"/>
        </w:rPr>
        <w:t xml:space="preserve"> (13pt)</w:t>
      </w:r>
    </w:p>
    <w:p w14:paraId="55E2161C" w14:textId="77777777" w:rsidR="007A5B9B" w:rsidRPr="004564AB" w:rsidRDefault="007A5B9B" w:rsidP="00E007CA">
      <w:pPr>
        <w:rPr>
          <w:rFonts w:ascii="Calibri" w:hAnsi="Calibri" w:cs="Calibri"/>
          <w:sz w:val="26"/>
          <w:szCs w:val="26"/>
          <w:lang w:val="en-US"/>
        </w:rPr>
      </w:pPr>
    </w:p>
    <w:p w14:paraId="37CDE9A3" w14:textId="55B5A08F" w:rsidR="00AA7814" w:rsidRPr="004564AB" w:rsidRDefault="00AA7814" w:rsidP="00E007CA">
      <w:pPr>
        <w:rPr>
          <w:rStyle w:val="oypena"/>
          <w:rFonts w:ascii="Calibri" w:hAnsi="Calibri" w:cs="Calibri"/>
          <w:b/>
          <w:bCs/>
          <w:sz w:val="26"/>
          <w:szCs w:val="26"/>
          <w:lang w:val="en-US"/>
        </w:rPr>
      </w:pPr>
      <w:r w:rsidRPr="00F822B5">
        <w:rPr>
          <w:rStyle w:val="oypena"/>
          <w:rFonts w:ascii="Calibri" w:hAnsi="Calibri" w:cs="Calibri"/>
          <w:b/>
          <w:bCs/>
          <w:sz w:val="26"/>
          <w:szCs w:val="26"/>
          <w:lang w:val="en-US"/>
        </w:rPr>
        <w:t>Ethics of AI</w:t>
      </w:r>
      <w:r w:rsidRPr="004564AB">
        <w:rPr>
          <w:rStyle w:val="oypena"/>
          <w:rFonts w:ascii="Calibri" w:hAnsi="Calibri" w:cs="Calibri"/>
          <w:b/>
          <w:bCs/>
          <w:sz w:val="26"/>
          <w:szCs w:val="26"/>
          <w:lang w:val="en-US"/>
        </w:rPr>
        <w:t xml:space="preserve"> (22pt)</w:t>
      </w:r>
    </w:p>
    <w:p w14:paraId="6EF650CD" w14:textId="1CF62764" w:rsidR="00AA7814" w:rsidRPr="004564AB" w:rsidRDefault="00AA7814" w:rsidP="00E007CA">
      <w:pPr>
        <w:rPr>
          <w:rStyle w:val="oypena"/>
          <w:rFonts w:ascii="Calibri" w:hAnsi="Calibri" w:cs="Calibri"/>
          <w:sz w:val="26"/>
          <w:szCs w:val="26"/>
          <w:lang w:val="en-US"/>
        </w:rPr>
      </w:pPr>
      <w:r w:rsidRPr="004564AB">
        <w:rPr>
          <w:rStyle w:val="oypena"/>
          <w:rFonts w:ascii="Calibri" w:hAnsi="Calibri" w:cs="Calibri"/>
          <w:sz w:val="26"/>
          <w:szCs w:val="26"/>
          <w:lang w:val="en-US"/>
        </w:rPr>
        <w:t xml:space="preserve">These rapid changes raise profound ethical concerns. These arise from the potential AI systems </w:t>
      </w:r>
      <w:proofErr w:type="gramStart"/>
      <w:r w:rsidRPr="004564AB">
        <w:rPr>
          <w:rStyle w:val="oypena"/>
          <w:rFonts w:ascii="Calibri" w:hAnsi="Calibri" w:cs="Calibri"/>
          <w:sz w:val="26"/>
          <w:szCs w:val="26"/>
          <w:lang w:val="en-US"/>
        </w:rPr>
        <w:t>have to</w:t>
      </w:r>
      <w:proofErr w:type="gramEnd"/>
      <w:r w:rsidRPr="004564AB">
        <w:rPr>
          <w:rStyle w:val="oypena"/>
          <w:rFonts w:ascii="Calibri" w:hAnsi="Calibri" w:cs="Calibri"/>
          <w:sz w:val="26"/>
          <w:szCs w:val="26"/>
          <w:lang w:val="en-US"/>
        </w:rPr>
        <w:t xml:space="preserve"> embed biases, contribute to climate degradation, threaten human rights and more. Such risks associated with AI have already begun to compound on top of existing inequalities, resulting in further harm to already </w:t>
      </w:r>
      <w:proofErr w:type="spellStart"/>
      <w:r w:rsidRPr="004564AB">
        <w:rPr>
          <w:rStyle w:val="oypena"/>
          <w:rFonts w:ascii="Calibri" w:hAnsi="Calibri" w:cs="Calibri"/>
          <w:sz w:val="26"/>
          <w:szCs w:val="26"/>
          <w:lang w:val="en-US"/>
        </w:rPr>
        <w:t>marginalised</w:t>
      </w:r>
      <w:proofErr w:type="spellEnd"/>
      <w:r w:rsidRPr="004564AB">
        <w:rPr>
          <w:rStyle w:val="oypena"/>
          <w:rFonts w:ascii="Calibri" w:hAnsi="Calibri" w:cs="Calibri"/>
          <w:sz w:val="26"/>
          <w:szCs w:val="26"/>
          <w:lang w:val="en-US"/>
        </w:rPr>
        <w:t xml:space="preserve"> groups. </w:t>
      </w:r>
    </w:p>
    <w:p w14:paraId="2451BF55" w14:textId="1A17E566" w:rsidR="00AA7814" w:rsidRPr="004564AB" w:rsidRDefault="00AA7814" w:rsidP="00E007CA">
      <w:pPr>
        <w:rPr>
          <w:rStyle w:val="oypena"/>
          <w:rFonts w:ascii="Calibri" w:hAnsi="Calibri" w:cs="Calibri"/>
          <w:b/>
          <w:bCs/>
          <w:sz w:val="26"/>
          <w:szCs w:val="26"/>
          <w:lang w:val="en-US"/>
        </w:rPr>
      </w:pPr>
      <w:r w:rsidRPr="002D01A8">
        <w:rPr>
          <w:rStyle w:val="oypena"/>
          <w:rFonts w:ascii="Calibri" w:hAnsi="Calibri" w:cs="Calibri"/>
          <w:b/>
          <w:bCs/>
          <w:sz w:val="26"/>
          <w:szCs w:val="26"/>
          <w:lang w:val="en-US"/>
        </w:rPr>
        <w:t>UNESCO Recommendation</w:t>
      </w:r>
      <w:r w:rsidRPr="004564AB">
        <w:rPr>
          <w:rStyle w:val="oypena"/>
          <w:rFonts w:ascii="Calibri" w:hAnsi="Calibri" w:cs="Calibri"/>
          <w:b/>
          <w:bCs/>
          <w:sz w:val="26"/>
          <w:szCs w:val="26"/>
          <w:lang w:val="en-US"/>
        </w:rPr>
        <w:t xml:space="preserve"> (22pt)</w:t>
      </w:r>
    </w:p>
    <w:p w14:paraId="3E47D0E1" w14:textId="7954C419" w:rsidR="00AA7814" w:rsidRPr="004564AB" w:rsidRDefault="00AA7814" w:rsidP="00E007CA">
      <w:pPr>
        <w:rPr>
          <w:rStyle w:val="oypena"/>
          <w:rFonts w:ascii="Calibri" w:hAnsi="Calibri" w:cs="Calibri"/>
          <w:sz w:val="26"/>
          <w:szCs w:val="26"/>
          <w:lang w:val="en-US"/>
        </w:rPr>
      </w:pPr>
      <w:r w:rsidRPr="004564AB">
        <w:rPr>
          <w:rStyle w:val="oypena"/>
          <w:rFonts w:ascii="Calibri" w:hAnsi="Calibri" w:cs="Calibri"/>
          <w:sz w:val="26"/>
          <w:szCs w:val="26"/>
          <w:lang w:val="en-US"/>
        </w:rPr>
        <w:t>UNESCO produced the first-ever global standard on AI ethics – the ‘Recommendation on the Ethics of Artificial Intelligence’ in November 2021. The protection of human rights and dignity is the cornerstone of the Recommendation, based on the advancement of fundamental principles such as transparency and fairness, always remembering the importance of human oversight of AI systems.</w:t>
      </w:r>
    </w:p>
    <w:p w14:paraId="13D90E40" w14:textId="38B2F9E9" w:rsidR="00AA7814" w:rsidRPr="004564AB" w:rsidRDefault="00AA7814" w:rsidP="00E007CA">
      <w:pPr>
        <w:rPr>
          <w:rStyle w:val="oypena"/>
          <w:rFonts w:ascii="Calibri" w:hAnsi="Calibri" w:cs="Calibri"/>
          <w:b/>
          <w:bCs/>
          <w:sz w:val="26"/>
          <w:szCs w:val="26"/>
          <w:lang w:val="en-US"/>
        </w:rPr>
      </w:pPr>
      <w:r w:rsidRPr="004564AB">
        <w:rPr>
          <w:rStyle w:val="oypena"/>
          <w:rFonts w:ascii="Calibri" w:hAnsi="Calibri" w:cs="Calibri"/>
          <w:b/>
          <w:bCs/>
          <w:sz w:val="26"/>
          <w:szCs w:val="26"/>
          <w:lang w:val="en-US"/>
        </w:rPr>
        <w:t>What is AI Act? (22pt)</w:t>
      </w:r>
    </w:p>
    <w:p w14:paraId="7E316FA2" w14:textId="14516CF9" w:rsidR="00AA7814" w:rsidRPr="004564AB" w:rsidRDefault="00AA7814" w:rsidP="00E007CA">
      <w:pPr>
        <w:rPr>
          <w:rStyle w:val="oypena"/>
          <w:rFonts w:ascii="Calibri" w:hAnsi="Calibri" w:cs="Calibri"/>
          <w:sz w:val="26"/>
          <w:szCs w:val="26"/>
          <w:lang w:val="en-US"/>
        </w:rPr>
      </w:pPr>
      <w:r w:rsidRPr="002D01A8">
        <w:rPr>
          <w:rStyle w:val="oypena"/>
          <w:rFonts w:ascii="Calibri" w:hAnsi="Calibri" w:cs="Calibri"/>
          <w:sz w:val="26"/>
          <w:szCs w:val="26"/>
          <w:lang w:val="en-US"/>
        </w:rPr>
        <w:t>Law</w:t>
      </w:r>
      <w:r w:rsidRPr="004564AB">
        <w:rPr>
          <w:rStyle w:val="oypena"/>
          <w:rFonts w:ascii="Calibri" w:hAnsi="Calibri" w:cs="Calibri"/>
          <w:sz w:val="26"/>
          <w:szCs w:val="26"/>
          <w:lang w:val="en-US"/>
        </w:rPr>
        <w:t xml:space="preserve"> (16pt)</w:t>
      </w:r>
    </w:p>
    <w:p w14:paraId="112C1AD2" w14:textId="09A2E070" w:rsidR="00AA7814" w:rsidRPr="004564AB" w:rsidRDefault="00763063" w:rsidP="00E007CA">
      <w:pPr>
        <w:rPr>
          <w:rStyle w:val="oypena"/>
          <w:rFonts w:ascii="Calibri" w:hAnsi="Calibri" w:cs="Calibri"/>
          <w:sz w:val="26"/>
          <w:szCs w:val="26"/>
          <w:lang w:val="en-US"/>
        </w:rPr>
      </w:pPr>
      <w:r w:rsidRPr="004564AB">
        <w:rPr>
          <w:rStyle w:val="oypena"/>
          <w:rFonts w:ascii="Calibri" w:hAnsi="Calibri" w:cs="Calibri"/>
          <w:sz w:val="26"/>
          <w:szCs w:val="26"/>
          <w:lang w:val="en-US"/>
        </w:rPr>
        <w:t xml:space="preserve">The use of artificial intelligence in the EU will be regulated by the AI Act, the world’s first comprehensive AI law. </w:t>
      </w:r>
      <w:r w:rsidRPr="002D01A8">
        <w:rPr>
          <w:rStyle w:val="oypena"/>
          <w:rFonts w:ascii="Calibri" w:hAnsi="Calibri" w:cs="Calibri"/>
          <w:sz w:val="26"/>
          <w:szCs w:val="26"/>
          <w:lang w:val="en-US"/>
        </w:rPr>
        <w:t>Find out how it will protect you.</w:t>
      </w:r>
    </w:p>
    <w:p w14:paraId="164B607F" w14:textId="58D1583F" w:rsidR="00763063" w:rsidRPr="004564AB" w:rsidRDefault="00763063" w:rsidP="00E007CA">
      <w:pPr>
        <w:rPr>
          <w:rStyle w:val="oypena"/>
          <w:rFonts w:ascii="Calibri" w:hAnsi="Calibri" w:cs="Calibri"/>
          <w:sz w:val="26"/>
          <w:szCs w:val="26"/>
          <w:lang w:val="en-US"/>
        </w:rPr>
      </w:pPr>
      <w:r w:rsidRPr="002D01A8">
        <w:rPr>
          <w:rStyle w:val="oypena"/>
          <w:rFonts w:ascii="Calibri" w:hAnsi="Calibri" w:cs="Calibri"/>
          <w:sz w:val="26"/>
          <w:szCs w:val="26"/>
          <w:lang w:val="en-US"/>
        </w:rPr>
        <w:t>Regulation</w:t>
      </w:r>
      <w:r w:rsidRPr="004564AB">
        <w:rPr>
          <w:rStyle w:val="oypena"/>
          <w:rFonts w:ascii="Calibri" w:hAnsi="Calibri" w:cs="Calibri"/>
          <w:sz w:val="26"/>
          <w:szCs w:val="26"/>
          <w:lang w:val="en-US"/>
        </w:rPr>
        <w:t xml:space="preserve"> (16pt)</w:t>
      </w:r>
    </w:p>
    <w:p w14:paraId="3684C95C" w14:textId="29E9B2E7" w:rsidR="00763063" w:rsidRPr="004564AB" w:rsidRDefault="00763063" w:rsidP="00E007CA">
      <w:pPr>
        <w:rPr>
          <w:rStyle w:val="oypena"/>
          <w:rFonts w:ascii="Calibri" w:hAnsi="Calibri" w:cs="Calibri"/>
          <w:sz w:val="26"/>
          <w:szCs w:val="26"/>
          <w:lang w:val="en-US"/>
        </w:rPr>
      </w:pPr>
      <w:r w:rsidRPr="004564AB">
        <w:rPr>
          <w:rStyle w:val="oypena"/>
          <w:rFonts w:ascii="Calibri" w:hAnsi="Calibri" w:cs="Calibri"/>
          <w:sz w:val="26"/>
          <w:szCs w:val="26"/>
          <w:lang w:val="en-US"/>
        </w:rPr>
        <w:t xml:space="preserve">AI systems that can be used in different applications are </w:t>
      </w:r>
      <w:proofErr w:type="spellStart"/>
      <w:r w:rsidRPr="004564AB">
        <w:rPr>
          <w:rStyle w:val="oypena"/>
          <w:rFonts w:ascii="Calibri" w:hAnsi="Calibri" w:cs="Calibri"/>
          <w:sz w:val="26"/>
          <w:szCs w:val="26"/>
          <w:lang w:val="en-US"/>
        </w:rPr>
        <w:t>analysed</w:t>
      </w:r>
      <w:proofErr w:type="spellEnd"/>
      <w:r w:rsidRPr="004564AB">
        <w:rPr>
          <w:rStyle w:val="oypena"/>
          <w:rFonts w:ascii="Calibri" w:hAnsi="Calibri" w:cs="Calibri"/>
          <w:sz w:val="26"/>
          <w:szCs w:val="26"/>
          <w:lang w:val="en-US"/>
        </w:rPr>
        <w:t xml:space="preserve"> and classified according to the risk they pose to users.</w:t>
      </w:r>
    </w:p>
    <w:p w14:paraId="459A056B" w14:textId="0F2C5A7E" w:rsidR="00763063" w:rsidRPr="004564AB" w:rsidRDefault="00763063" w:rsidP="00E007CA">
      <w:pPr>
        <w:rPr>
          <w:rStyle w:val="oypena"/>
          <w:rFonts w:ascii="Calibri" w:hAnsi="Calibri" w:cs="Calibri"/>
          <w:sz w:val="26"/>
          <w:szCs w:val="26"/>
          <w:lang w:val="en-US"/>
        </w:rPr>
      </w:pPr>
      <w:r w:rsidRPr="002D01A8">
        <w:rPr>
          <w:rStyle w:val="oypena"/>
          <w:rFonts w:ascii="Calibri" w:hAnsi="Calibri" w:cs="Calibri"/>
          <w:sz w:val="26"/>
          <w:szCs w:val="26"/>
          <w:lang w:val="en-US"/>
        </w:rPr>
        <w:lastRenderedPageBreak/>
        <w:t>Levels of risk</w:t>
      </w:r>
      <w:r w:rsidRPr="004564AB">
        <w:rPr>
          <w:rStyle w:val="oypena"/>
          <w:rFonts w:ascii="Calibri" w:hAnsi="Calibri" w:cs="Calibri"/>
          <w:sz w:val="26"/>
          <w:szCs w:val="26"/>
          <w:lang w:val="en-US"/>
        </w:rPr>
        <w:t xml:space="preserve"> (16pt)</w:t>
      </w:r>
    </w:p>
    <w:p w14:paraId="3311F3A0" w14:textId="28BB49D7" w:rsidR="00763063" w:rsidRPr="002D01A8" w:rsidRDefault="00763063" w:rsidP="00E007CA">
      <w:pPr>
        <w:rPr>
          <w:rStyle w:val="oypena"/>
          <w:rFonts w:ascii="Calibri" w:hAnsi="Calibri" w:cs="Calibri"/>
          <w:sz w:val="26"/>
          <w:szCs w:val="26"/>
          <w:lang w:val="en-US"/>
        </w:rPr>
      </w:pPr>
      <w:r w:rsidRPr="004564AB">
        <w:rPr>
          <w:rStyle w:val="oypena"/>
          <w:rFonts w:ascii="Calibri" w:hAnsi="Calibri" w:cs="Calibri"/>
          <w:sz w:val="26"/>
          <w:szCs w:val="26"/>
          <w:lang w:val="en-US"/>
        </w:rPr>
        <w:t>The new rules establish obligations for providers and users depending on the level of risk from artificial intelligence.</w:t>
      </w:r>
    </w:p>
    <w:p w14:paraId="16185F42" w14:textId="747545D3" w:rsidR="00763063" w:rsidRPr="004564AB" w:rsidRDefault="00763063" w:rsidP="00E007CA">
      <w:pPr>
        <w:rPr>
          <w:rFonts w:ascii="Calibri" w:hAnsi="Calibri" w:cs="Calibri"/>
          <w:sz w:val="26"/>
          <w:szCs w:val="26"/>
          <w:lang w:val="en-US"/>
        </w:rPr>
      </w:pPr>
      <w:r w:rsidRPr="004564AB">
        <w:rPr>
          <w:rFonts w:ascii="Calibri" w:hAnsi="Calibri" w:cs="Calibri"/>
          <w:sz w:val="26"/>
          <w:szCs w:val="26"/>
          <w:lang w:val="en-US"/>
        </w:rPr>
        <w:t>READ MORE (18pt)</w:t>
      </w:r>
    </w:p>
    <w:p w14:paraId="46F83477" w14:textId="032A9858" w:rsidR="00763063" w:rsidRPr="004564AB" w:rsidRDefault="00000000" w:rsidP="00763063">
      <w:pPr>
        <w:rPr>
          <w:rFonts w:ascii="Calibri" w:hAnsi="Calibri" w:cs="Calibri"/>
          <w:sz w:val="26"/>
          <w:szCs w:val="26"/>
          <w:lang w:val="en-US"/>
        </w:rPr>
      </w:pPr>
      <w:hyperlink r:id="rId5" w:history="1">
        <w:r w:rsidR="00D337F0" w:rsidRPr="004564AB">
          <w:rPr>
            <w:rStyle w:val="Hyperlink"/>
            <w:rFonts w:ascii="Calibri" w:hAnsi="Calibri" w:cs="Calibri"/>
            <w:sz w:val="26"/>
            <w:szCs w:val="26"/>
            <w:lang w:val="en-US"/>
          </w:rPr>
          <w:t>https://www.europarl.europa.eu</w:t>
        </w:r>
      </w:hyperlink>
      <w:r w:rsidR="00D337F0" w:rsidRPr="004564AB">
        <w:rPr>
          <w:rFonts w:ascii="Calibri" w:hAnsi="Calibri" w:cs="Calibri"/>
          <w:sz w:val="26"/>
          <w:szCs w:val="26"/>
          <w:lang w:val="en-US"/>
        </w:rPr>
        <w:t xml:space="preserve"> </w:t>
      </w:r>
      <w:r w:rsidR="00763063" w:rsidRPr="004564AB">
        <w:rPr>
          <w:rFonts w:ascii="Calibri" w:hAnsi="Calibri" w:cs="Calibri"/>
          <w:sz w:val="26"/>
          <w:szCs w:val="26"/>
          <w:lang w:val="en-US"/>
        </w:rPr>
        <w:t xml:space="preserve"> (13pt)</w:t>
      </w:r>
      <w:r w:rsidR="003A5AE5" w:rsidRPr="004564AB">
        <w:rPr>
          <w:rFonts w:ascii="Calibri" w:hAnsi="Calibri" w:cs="Calibri"/>
          <w:sz w:val="26"/>
          <w:szCs w:val="26"/>
          <w:lang w:val="en-US"/>
        </w:rPr>
        <w:t xml:space="preserve"> </w:t>
      </w:r>
    </w:p>
    <w:p w14:paraId="4E67BE6C" w14:textId="4BFC3A2E" w:rsidR="00763063" w:rsidRDefault="00000000" w:rsidP="00763063">
      <w:pPr>
        <w:rPr>
          <w:rFonts w:ascii="Calibri" w:hAnsi="Calibri" w:cs="Calibri"/>
          <w:sz w:val="26"/>
          <w:szCs w:val="26"/>
          <w:lang w:val="en-US"/>
        </w:rPr>
      </w:pPr>
      <w:hyperlink r:id="rId6" w:history="1">
        <w:r w:rsidR="00763063" w:rsidRPr="004564AB">
          <w:rPr>
            <w:rStyle w:val="Hyperlink"/>
            <w:rFonts w:ascii="Calibri" w:hAnsi="Calibri" w:cs="Calibri"/>
            <w:sz w:val="26"/>
            <w:szCs w:val="26"/>
            <w:lang w:val="en-US"/>
          </w:rPr>
          <w:t>https://www.unesco.org/en/artificial-intelligence/recommendation-ethics</w:t>
        </w:r>
      </w:hyperlink>
      <w:r w:rsidR="00763063" w:rsidRPr="004564AB">
        <w:rPr>
          <w:rFonts w:ascii="Calibri" w:hAnsi="Calibri" w:cs="Calibri"/>
          <w:sz w:val="26"/>
          <w:szCs w:val="26"/>
          <w:lang w:val="en-US"/>
        </w:rPr>
        <w:t xml:space="preserve"> (13pt)</w:t>
      </w:r>
    </w:p>
    <w:p w14:paraId="662B592B" w14:textId="77777777" w:rsidR="004F100B" w:rsidRPr="00F822B5" w:rsidRDefault="004F100B" w:rsidP="00763063">
      <w:pPr>
        <w:rPr>
          <w:rFonts w:ascii="Calibri" w:hAnsi="Calibri" w:cs="Calibri"/>
          <w:sz w:val="26"/>
          <w:szCs w:val="26"/>
          <w:lang w:val="en-US"/>
        </w:rPr>
      </w:pPr>
    </w:p>
    <w:sectPr w:rsidR="004F100B" w:rsidRPr="00F822B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7CA"/>
    <w:rsid w:val="00054163"/>
    <w:rsid w:val="001A4547"/>
    <w:rsid w:val="002D01A8"/>
    <w:rsid w:val="003A5AE5"/>
    <w:rsid w:val="004564AB"/>
    <w:rsid w:val="004F100B"/>
    <w:rsid w:val="005305C6"/>
    <w:rsid w:val="00763063"/>
    <w:rsid w:val="007A5B9B"/>
    <w:rsid w:val="007A6A9A"/>
    <w:rsid w:val="00AA7814"/>
    <w:rsid w:val="00CD730E"/>
    <w:rsid w:val="00D337F0"/>
    <w:rsid w:val="00E007CA"/>
    <w:rsid w:val="00F822B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5B33C"/>
  <w15:chartTrackingRefBased/>
  <w15:docId w15:val="{0FC30808-9243-4846-95C3-7A48AA779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07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007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007C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007C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007C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007C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07C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07C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07C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7C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007C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007C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007C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007C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007C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07C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07C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07CA"/>
    <w:rPr>
      <w:rFonts w:eastAsiaTheme="majorEastAsia" w:cstheme="majorBidi"/>
      <w:color w:val="272727" w:themeColor="text1" w:themeTint="D8"/>
    </w:rPr>
  </w:style>
  <w:style w:type="paragraph" w:styleId="Title">
    <w:name w:val="Title"/>
    <w:basedOn w:val="Normal"/>
    <w:next w:val="Normal"/>
    <w:link w:val="TitleChar"/>
    <w:uiPriority w:val="10"/>
    <w:qFormat/>
    <w:rsid w:val="00E007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07C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07C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07C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07CA"/>
    <w:pPr>
      <w:spacing w:before="160"/>
      <w:jc w:val="center"/>
    </w:pPr>
    <w:rPr>
      <w:i/>
      <w:iCs/>
      <w:color w:val="404040" w:themeColor="text1" w:themeTint="BF"/>
    </w:rPr>
  </w:style>
  <w:style w:type="character" w:customStyle="1" w:styleId="QuoteChar">
    <w:name w:val="Quote Char"/>
    <w:basedOn w:val="DefaultParagraphFont"/>
    <w:link w:val="Quote"/>
    <w:uiPriority w:val="29"/>
    <w:rsid w:val="00E007CA"/>
    <w:rPr>
      <w:i/>
      <w:iCs/>
      <w:color w:val="404040" w:themeColor="text1" w:themeTint="BF"/>
    </w:rPr>
  </w:style>
  <w:style w:type="paragraph" w:styleId="ListParagraph">
    <w:name w:val="List Paragraph"/>
    <w:basedOn w:val="Normal"/>
    <w:uiPriority w:val="34"/>
    <w:qFormat/>
    <w:rsid w:val="00E007CA"/>
    <w:pPr>
      <w:ind w:left="720"/>
      <w:contextualSpacing/>
    </w:pPr>
  </w:style>
  <w:style w:type="character" w:styleId="IntenseEmphasis">
    <w:name w:val="Intense Emphasis"/>
    <w:basedOn w:val="DefaultParagraphFont"/>
    <w:uiPriority w:val="21"/>
    <w:qFormat/>
    <w:rsid w:val="00E007CA"/>
    <w:rPr>
      <w:i/>
      <w:iCs/>
      <w:color w:val="0F4761" w:themeColor="accent1" w:themeShade="BF"/>
    </w:rPr>
  </w:style>
  <w:style w:type="paragraph" w:styleId="IntenseQuote">
    <w:name w:val="Intense Quote"/>
    <w:basedOn w:val="Normal"/>
    <w:next w:val="Normal"/>
    <w:link w:val="IntenseQuoteChar"/>
    <w:uiPriority w:val="30"/>
    <w:qFormat/>
    <w:rsid w:val="00E007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007CA"/>
    <w:rPr>
      <w:i/>
      <w:iCs/>
      <w:color w:val="0F4761" w:themeColor="accent1" w:themeShade="BF"/>
    </w:rPr>
  </w:style>
  <w:style w:type="character" w:styleId="IntenseReference">
    <w:name w:val="Intense Reference"/>
    <w:basedOn w:val="DefaultParagraphFont"/>
    <w:uiPriority w:val="32"/>
    <w:qFormat/>
    <w:rsid w:val="00E007CA"/>
    <w:rPr>
      <w:b/>
      <w:bCs/>
      <w:smallCaps/>
      <w:color w:val="0F4761" w:themeColor="accent1" w:themeShade="BF"/>
      <w:spacing w:val="5"/>
    </w:rPr>
  </w:style>
  <w:style w:type="character" w:customStyle="1" w:styleId="oypena">
    <w:name w:val="oypena"/>
    <w:basedOn w:val="DefaultParagraphFont"/>
    <w:rsid w:val="00AA7814"/>
  </w:style>
  <w:style w:type="character" w:styleId="Hyperlink">
    <w:name w:val="Hyperlink"/>
    <w:basedOn w:val="DefaultParagraphFont"/>
    <w:uiPriority w:val="99"/>
    <w:unhideWhenUsed/>
    <w:rsid w:val="00AA7814"/>
    <w:rPr>
      <w:color w:val="467886" w:themeColor="hyperlink"/>
      <w:u w:val="single"/>
    </w:rPr>
  </w:style>
  <w:style w:type="character" w:styleId="UnresolvedMention">
    <w:name w:val="Unresolved Mention"/>
    <w:basedOn w:val="DefaultParagraphFont"/>
    <w:uiPriority w:val="99"/>
    <w:semiHidden/>
    <w:unhideWhenUsed/>
    <w:rsid w:val="00AA7814"/>
    <w:rPr>
      <w:color w:val="605E5C"/>
      <w:shd w:val="clear" w:color="auto" w:fill="E1DFDD"/>
    </w:rPr>
  </w:style>
  <w:style w:type="paragraph" w:customStyle="1" w:styleId="cvgsua">
    <w:name w:val="cvgsua"/>
    <w:basedOn w:val="Normal"/>
    <w:rsid w:val="005305C6"/>
    <w:pPr>
      <w:spacing w:before="100" w:beforeAutospacing="1" w:after="100" w:afterAutospacing="1" w:line="240" w:lineRule="auto"/>
    </w:pPr>
    <w:rPr>
      <w:rFonts w:ascii="Times New Roman" w:eastAsia="Times New Roman" w:hAnsi="Times New Roman" w:cs="Times New Roman"/>
      <w:kern w:val="0"/>
      <w:lang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86983">
      <w:bodyDiv w:val="1"/>
      <w:marLeft w:val="0"/>
      <w:marRight w:val="0"/>
      <w:marTop w:val="0"/>
      <w:marBottom w:val="0"/>
      <w:divBdr>
        <w:top w:val="none" w:sz="0" w:space="0" w:color="auto"/>
        <w:left w:val="none" w:sz="0" w:space="0" w:color="auto"/>
        <w:bottom w:val="none" w:sz="0" w:space="0" w:color="auto"/>
        <w:right w:val="none" w:sz="0" w:space="0" w:color="auto"/>
      </w:divBdr>
    </w:div>
    <w:div w:id="114720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nesco.org/en/artificial-intelligence/recommendation-ethics" TargetMode="External"/><Relationship Id="rId5" Type="http://schemas.openxmlformats.org/officeDocument/2006/relationships/hyperlink" Target="https://www.europarl.europa.eu" TargetMode="External"/><Relationship Id="rId4" Type="http://schemas.openxmlformats.org/officeDocument/2006/relationships/hyperlink" Target="https://en.wikipedia.org/wiki/Artificial_intellig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555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Theodora Saridou</dc:creator>
  <cp:keywords/>
  <dc:description/>
  <cp:lastModifiedBy>Theodora Saridou</cp:lastModifiedBy>
  <cp:revision>13</cp:revision>
  <dcterms:created xsi:type="dcterms:W3CDTF">2024-04-06T18:19:00Z</dcterms:created>
  <dcterms:modified xsi:type="dcterms:W3CDTF">2024-04-08T05:04:00Z</dcterms:modified>
</cp:coreProperties>
</file>