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32" w:rsidRPr="003313B5" w:rsidRDefault="00C06032" w:rsidP="00C06032">
      <w:pPr>
        <w:pStyle w:val="a3"/>
        <w:shd w:val="clear" w:color="auto" w:fill="CF9400"/>
        <w:ind w:left="0"/>
        <w:jc w:val="center"/>
        <w:rPr>
          <w:rFonts w:ascii="Calibri" w:eastAsia="Times New Roman" w:hAnsi="Calibri" w:cs="Calibri"/>
          <w:b/>
          <w:color w:val="000000"/>
          <w:lang w:eastAsia="el-GR"/>
        </w:rPr>
      </w:pPr>
      <w:r w:rsidRPr="003313B5">
        <w:rPr>
          <w:rFonts w:ascii="Calibri" w:eastAsia="Times New Roman" w:hAnsi="Calibri" w:cs="Calibri"/>
          <w:b/>
          <w:color w:val="000000"/>
          <w:lang w:eastAsia="el-GR"/>
        </w:rPr>
        <w:t>ΤΕΧΝΟΛΟΓΙΕΣ ΔΙΑΔΙΚΤΥΟΥ ΚΑΙ ΣΧΕΔΙΑΣΗ ΣΤΟΝ ΠΑΓΚΟΣΜΙΟ ΙΣΤΟ Ι</w:t>
      </w:r>
    </w:p>
    <w:p w:rsidR="00C06032" w:rsidRPr="003313B5" w:rsidRDefault="00C06032" w:rsidP="00C06032">
      <w:pPr>
        <w:spacing w:before="120" w:after="0"/>
        <w:jc w:val="center"/>
        <w:rPr>
          <w:rFonts w:ascii="Calibri" w:eastAsia="Times New Roman" w:hAnsi="Calibri" w:cs="Arial"/>
          <w:sz w:val="24"/>
          <w:szCs w:val="24"/>
        </w:rPr>
      </w:pPr>
      <w:r w:rsidRPr="003313B5">
        <w:rPr>
          <w:rFonts w:ascii="Calibri" w:eastAsia="Times New Roman" w:hAnsi="Calibri" w:cs="Arial"/>
          <w:b/>
          <w:sz w:val="24"/>
          <w:szCs w:val="24"/>
        </w:rPr>
        <w:t>ΠΕΡΙΓΡΑΜΜΑ ΜΑΘΗΜΑΤΟΣ</w:t>
      </w:r>
    </w:p>
    <w:p w:rsidR="00C06032" w:rsidRPr="003313B5" w:rsidRDefault="00C06032" w:rsidP="00C06032">
      <w:pPr>
        <w:widowControl w:val="0"/>
        <w:numPr>
          <w:ilvl w:val="0"/>
          <w:numId w:val="3"/>
        </w:numPr>
        <w:autoSpaceDE w:val="0"/>
        <w:autoSpaceDN w:val="0"/>
        <w:adjustRightInd w:val="0"/>
        <w:spacing w:before="120" w:after="0" w:line="240" w:lineRule="auto"/>
        <w:rPr>
          <w:rFonts w:ascii="Calibri" w:eastAsia="Times New Roman" w:hAnsi="Calibri" w:cs="Arial"/>
          <w:b/>
          <w:color w:val="000000"/>
          <w:lang w:val="en-US"/>
        </w:rPr>
      </w:pPr>
      <w:r w:rsidRPr="003313B5">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C06032" w:rsidRPr="003313B5" w:rsidTr="00C35F7F">
        <w:tc>
          <w:tcPr>
            <w:tcW w:w="3205" w:type="dxa"/>
            <w:shd w:val="clear" w:color="auto" w:fill="CF9400"/>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ΣΧΟΛΗ</w:t>
            </w:r>
          </w:p>
        </w:tc>
        <w:tc>
          <w:tcPr>
            <w:tcW w:w="5231" w:type="dxa"/>
            <w:gridSpan w:val="5"/>
          </w:tcPr>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ΚΟΙΝΩΝΙΚΩΝ ΚΑΙ ΑΝΘΡΩΠΙΣΤΙΚΩΝ ΕΠΙΣΤΗΜΩΝ</w:t>
            </w:r>
          </w:p>
        </w:tc>
      </w:tr>
      <w:tr w:rsidR="00C06032" w:rsidRPr="003313B5" w:rsidTr="00C35F7F">
        <w:tc>
          <w:tcPr>
            <w:tcW w:w="3205" w:type="dxa"/>
            <w:shd w:val="clear" w:color="auto" w:fill="CF9400"/>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ΤΜΗΜΑ</w:t>
            </w:r>
          </w:p>
        </w:tc>
        <w:tc>
          <w:tcPr>
            <w:tcW w:w="5231" w:type="dxa"/>
            <w:gridSpan w:val="5"/>
          </w:tcPr>
          <w:p w:rsidR="00C06032" w:rsidRPr="003313B5" w:rsidRDefault="00C06032" w:rsidP="00C35F7F">
            <w:pPr>
              <w:spacing w:after="0" w:line="240" w:lineRule="auto"/>
              <w:rPr>
                <w:rFonts w:ascii="Calibri" w:eastAsia="Times New Roman" w:hAnsi="Calibri" w:cs="Arial"/>
                <w:color w:val="002060"/>
                <w:sz w:val="20"/>
                <w:szCs w:val="20"/>
                <w:lang w:val="en-US"/>
              </w:rPr>
            </w:pPr>
            <w:r w:rsidRPr="003313B5">
              <w:rPr>
                <w:rFonts w:ascii="Calibri" w:eastAsia="Times New Roman" w:hAnsi="Calibri" w:cs="Arial"/>
                <w:color w:val="002060"/>
                <w:sz w:val="20"/>
                <w:szCs w:val="20"/>
              </w:rPr>
              <w:t>ΕΠΙΚΟΙΝΩΝΙΑΣ ΚΑΙ ΨΗΦΙΑΚΩΝ ΜΕΣΩΝ</w:t>
            </w:r>
          </w:p>
        </w:tc>
      </w:tr>
      <w:tr w:rsidR="00C06032" w:rsidRPr="003313B5" w:rsidTr="00C35F7F">
        <w:tc>
          <w:tcPr>
            <w:tcW w:w="3205" w:type="dxa"/>
            <w:shd w:val="clear" w:color="auto" w:fill="CF9400"/>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 xml:space="preserve">ΕΠΙΠΕΔΟ ΣΠΟΥΔΩΝ </w:t>
            </w:r>
          </w:p>
        </w:tc>
        <w:tc>
          <w:tcPr>
            <w:tcW w:w="5231" w:type="dxa"/>
            <w:gridSpan w:val="5"/>
          </w:tcPr>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18"/>
                <w:szCs w:val="18"/>
              </w:rPr>
              <w:t>ΠΡΟΠΤΥΧΙΑΚΟ</w:t>
            </w:r>
          </w:p>
        </w:tc>
      </w:tr>
      <w:tr w:rsidR="00C06032" w:rsidRPr="003313B5" w:rsidTr="00C35F7F">
        <w:tc>
          <w:tcPr>
            <w:tcW w:w="3205" w:type="dxa"/>
            <w:shd w:val="clear" w:color="auto" w:fill="CF9400"/>
          </w:tcPr>
          <w:p w:rsidR="00C06032" w:rsidRPr="003313B5" w:rsidRDefault="00C06032" w:rsidP="00C35F7F">
            <w:pPr>
              <w:spacing w:after="0" w:line="240" w:lineRule="auto"/>
              <w:jc w:val="right"/>
              <w:rPr>
                <w:rFonts w:ascii="Calibri" w:eastAsia="Times New Roman" w:hAnsi="Calibri" w:cs="Arial"/>
                <w:b/>
                <w:sz w:val="20"/>
                <w:szCs w:val="20"/>
                <w:lang w:val="en-US"/>
              </w:rPr>
            </w:pPr>
            <w:r w:rsidRPr="003313B5">
              <w:rPr>
                <w:rFonts w:ascii="Calibri" w:eastAsia="Times New Roman" w:hAnsi="Calibri" w:cs="Arial"/>
                <w:b/>
                <w:sz w:val="20"/>
                <w:szCs w:val="20"/>
              </w:rPr>
              <w:t>ΚΩΔΙΚΟΣ ΜΑΘΗΜΑΤΟΣ</w:t>
            </w:r>
          </w:p>
        </w:tc>
        <w:tc>
          <w:tcPr>
            <w:tcW w:w="1135" w:type="dxa"/>
          </w:tcPr>
          <w:p w:rsidR="00C06032" w:rsidRPr="003313B5" w:rsidRDefault="00C06032" w:rsidP="00C35F7F">
            <w:pPr>
              <w:spacing w:after="0" w:line="240" w:lineRule="auto"/>
              <w:rPr>
                <w:rFonts w:ascii="Calibri" w:eastAsia="Times New Roman" w:hAnsi="Calibri" w:cs="Arial"/>
                <w:bCs/>
                <w:sz w:val="20"/>
                <w:szCs w:val="20"/>
              </w:rPr>
            </w:pPr>
            <w:r w:rsidRPr="003313B5">
              <w:rPr>
                <w:rFonts w:ascii="Calibri" w:eastAsia="Times New Roman" w:hAnsi="Calibri" w:cs="Arial"/>
                <w:color w:val="002060"/>
                <w:sz w:val="18"/>
                <w:szCs w:val="18"/>
              </w:rPr>
              <w:t>ΕΨΜ</w:t>
            </w:r>
            <w:r>
              <w:rPr>
                <w:rFonts w:ascii="Calibri" w:eastAsia="Times New Roman" w:hAnsi="Calibri" w:cs="Arial"/>
                <w:color w:val="002060"/>
                <w:sz w:val="18"/>
                <w:szCs w:val="18"/>
              </w:rPr>
              <w:t xml:space="preserve"> 2154</w:t>
            </w:r>
          </w:p>
        </w:tc>
        <w:tc>
          <w:tcPr>
            <w:tcW w:w="2505" w:type="dxa"/>
            <w:gridSpan w:val="2"/>
            <w:shd w:val="clear" w:color="auto" w:fill="DDD9C3"/>
          </w:tcPr>
          <w:p w:rsidR="00C06032" w:rsidRPr="003313B5" w:rsidRDefault="00C06032" w:rsidP="00C35F7F">
            <w:pPr>
              <w:spacing w:after="0" w:line="240" w:lineRule="auto"/>
              <w:jc w:val="right"/>
              <w:rPr>
                <w:rFonts w:ascii="Calibri" w:eastAsia="Times New Roman" w:hAnsi="Calibri" w:cs="Arial"/>
                <w:b/>
                <w:sz w:val="20"/>
                <w:szCs w:val="20"/>
                <w:lang w:val="en-US"/>
              </w:rPr>
            </w:pPr>
            <w:r w:rsidRPr="003313B5">
              <w:rPr>
                <w:rFonts w:ascii="Calibri" w:eastAsia="Times New Roman" w:hAnsi="Calibri" w:cs="Arial"/>
                <w:b/>
                <w:sz w:val="20"/>
                <w:szCs w:val="20"/>
              </w:rPr>
              <w:t>ΕΞΑΜΗΝΟ ΣΠΟΥΔΩΝ</w:t>
            </w:r>
          </w:p>
        </w:tc>
        <w:tc>
          <w:tcPr>
            <w:tcW w:w="1591" w:type="dxa"/>
            <w:gridSpan w:val="2"/>
          </w:tcPr>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2</w:t>
            </w:r>
            <w:r w:rsidRPr="00C95187">
              <w:rPr>
                <w:rFonts w:ascii="Calibri" w:eastAsia="Times New Roman" w:hAnsi="Calibri" w:cs="Arial"/>
                <w:color w:val="002060"/>
                <w:sz w:val="20"/>
                <w:szCs w:val="20"/>
                <w:vertAlign w:val="superscript"/>
              </w:rPr>
              <w:t>ο</w:t>
            </w:r>
          </w:p>
        </w:tc>
      </w:tr>
      <w:tr w:rsidR="00C06032" w:rsidRPr="003313B5" w:rsidTr="00C35F7F">
        <w:trPr>
          <w:trHeight w:val="375"/>
        </w:trPr>
        <w:tc>
          <w:tcPr>
            <w:tcW w:w="3205" w:type="dxa"/>
            <w:shd w:val="clear" w:color="auto" w:fill="CF9400"/>
            <w:vAlign w:val="center"/>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ΤΙΤΛΟΣ ΜΑΘΗΜΑΤΟΣ</w:t>
            </w:r>
          </w:p>
        </w:tc>
        <w:tc>
          <w:tcPr>
            <w:tcW w:w="5231" w:type="dxa"/>
            <w:gridSpan w:val="5"/>
            <w:vAlign w:val="center"/>
          </w:tcPr>
          <w:p w:rsidR="00C06032" w:rsidRPr="003313B5" w:rsidRDefault="00C06032" w:rsidP="00C35F7F">
            <w:pPr>
              <w:spacing w:after="0" w:line="240" w:lineRule="auto"/>
              <w:rPr>
                <w:rFonts w:ascii="Calibri" w:eastAsia="Times New Roman" w:hAnsi="Calibri" w:cs="Arial"/>
                <w:sz w:val="20"/>
                <w:szCs w:val="20"/>
              </w:rPr>
            </w:pPr>
            <w:r w:rsidRPr="003313B5">
              <w:rPr>
                <w:rFonts w:ascii="Calibri" w:eastAsia="Times New Roman" w:hAnsi="Calibri" w:cs="Arial"/>
                <w:color w:val="002060"/>
                <w:sz w:val="20"/>
                <w:szCs w:val="20"/>
              </w:rPr>
              <w:t>ΤΕΧΝΟΛΟΓΙΕΣ ΔΙΑΔΙΚΤΥΟΥ ΚΑΙ ΣΧΕΔΙΑΣΗ ΣΤΟΝ ΠΑΓΚΟΣΜΙΟ ΙΣΤΟ Ι</w:t>
            </w:r>
          </w:p>
        </w:tc>
      </w:tr>
      <w:tr w:rsidR="00C06032" w:rsidRPr="003313B5" w:rsidTr="00C35F7F">
        <w:trPr>
          <w:trHeight w:val="196"/>
        </w:trPr>
        <w:tc>
          <w:tcPr>
            <w:tcW w:w="5637" w:type="dxa"/>
            <w:gridSpan w:val="3"/>
            <w:shd w:val="clear" w:color="auto" w:fill="DDD9C3"/>
            <w:vAlign w:val="center"/>
          </w:tcPr>
          <w:p w:rsidR="00C06032" w:rsidRPr="003313B5" w:rsidRDefault="00C06032" w:rsidP="00C35F7F">
            <w:pPr>
              <w:spacing w:after="0" w:line="240" w:lineRule="auto"/>
              <w:jc w:val="center"/>
              <w:rPr>
                <w:rFonts w:ascii="Calibri" w:eastAsia="Times New Roman" w:hAnsi="Calibri" w:cs="Arial"/>
                <w:b/>
                <w:sz w:val="20"/>
                <w:szCs w:val="20"/>
              </w:rPr>
            </w:pPr>
            <w:r w:rsidRPr="003313B5">
              <w:rPr>
                <w:rFonts w:ascii="Calibri" w:eastAsia="Times New Roman" w:hAnsi="Calibri" w:cs="Arial"/>
                <w:b/>
                <w:sz w:val="20"/>
                <w:szCs w:val="20"/>
              </w:rPr>
              <w:t xml:space="preserve">ΑΥΤΟΤΕΛΕΙΣ ΔΙΔΑΚΤΙΚΕΣ ΔΡΑΣΤΗΡΙΟΤΗΤΕΣ </w:t>
            </w:r>
            <w:r w:rsidRPr="003313B5">
              <w:rPr>
                <w:rFonts w:ascii="Calibri" w:eastAsia="Times New Roman" w:hAnsi="Calibri" w:cs="Arial"/>
                <w:b/>
                <w:sz w:val="20"/>
                <w:szCs w:val="20"/>
              </w:rPr>
              <w:br/>
            </w:r>
          </w:p>
        </w:tc>
        <w:tc>
          <w:tcPr>
            <w:tcW w:w="1559" w:type="dxa"/>
            <w:gridSpan w:val="2"/>
            <w:shd w:val="clear" w:color="auto" w:fill="DDD9C3"/>
            <w:vAlign w:val="center"/>
          </w:tcPr>
          <w:p w:rsidR="00C06032" w:rsidRPr="003313B5" w:rsidRDefault="00C06032" w:rsidP="00C35F7F">
            <w:pPr>
              <w:spacing w:after="0" w:line="240" w:lineRule="auto"/>
              <w:jc w:val="center"/>
              <w:rPr>
                <w:rFonts w:ascii="Calibri" w:eastAsia="Times New Roman" w:hAnsi="Calibri" w:cs="Arial"/>
                <w:b/>
                <w:sz w:val="20"/>
                <w:szCs w:val="20"/>
              </w:rPr>
            </w:pPr>
            <w:r w:rsidRPr="003313B5">
              <w:rPr>
                <w:rFonts w:ascii="Calibri" w:eastAsia="Times New Roman" w:hAnsi="Calibri" w:cs="Arial"/>
                <w:b/>
                <w:sz w:val="20"/>
                <w:szCs w:val="20"/>
              </w:rPr>
              <w:t>ΕΒΔΟΜΑΔΙΑΙΕΣ</w:t>
            </w:r>
            <w:r w:rsidRPr="003313B5">
              <w:rPr>
                <w:rFonts w:ascii="Calibri" w:eastAsia="Times New Roman" w:hAnsi="Calibri" w:cs="Arial"/>
                <w:b/>
                <w:sz w:val="20"/>
                <w:szCs w:val="20"/>
              </w:rPr>
              <w:br/>
              <w:t>ΩΡΕΣ Δ</w:t>
            </w:r>
            <w:r w:rsidRPr="003313B5">
              <w:rPr>
                <w:rFonts w:ascii="Calibri" w:eastAsia="Times New Roman" w:hAnsi="Calibri" w:cs="Arial"/>
                <w:b/>
                <w:sz w:val="20"/>
                <w:szCs w:val="20"/>
                <w:shd w:val="clear" w:color="auto" w:fill="DDD9C3"/>
              </w:rPr>
              <w:t>ΙΔ</w:t>
            </w:r>
            <w:r w:rsidRPr="003313B5">
              <w:rPr>
                <w:rFonts w:ascii="Calibri" w:eastAsia="Times New Roman" w:hAnsi="Calibri" w:cs="Arial"/>
                <w:b/>
                <w:sz w:val="20"/>
                <w:szCs w:val="20"/>
              </w:rPr>
              <w:t>ΑΣΚΑΛΙΑΣ</w:t>
            </w:r>
          </w:p>
        </w:tc>
        <w:tc>
          <w:tcPr>
            <w:tcW w:w="1240" w:type="dxa"/>
            <w:shd w:val="clear" w:color="auto" w:fill="DDD9C3"/>
            <w:vAlign w:val="center"/>
          </w:tcPr>
          <w:p w:rsidR="00C06032" w:rsidRPr="003313B5" w:rsidRDefault="00C06032" w:rsidP="00C35F7F">
            <w:pPr>
              <w:spacing w:after="0" w:line="240" w:lineRule="auto"/>
              <w:jc w:val="center"/>
              <w:rPr>
                <w:rFonts w:ascii="Calibri" w:eastAsia="Times New Roman" w:hAnsi="Calibri" w:cs="Arial"/>
                <w:b/>
                <w:sz w:val="20"/>
                <w:szCs w:val="20"/>
              </w:rPr>
            </w:pPr>
            <w:r w:rsidRPr="003313B5">
              <w:rPr>
                <w:rFonts w:ascii="Calibri" w:eastAsia="Times New Roman" w:hAnsi="Calibri" w:cs="Arial"/>
                <w:b/>
                <w:sz w:val="20"/>
                <w:szCs w:val="20"/>
              </w:rPr>
              <w:t>ΠΙΣΤΩΤΙΚΕΣ ΜΟΝΑΔΕΣ</w:t>
            </w:r>
          </w:p>
        </w:tc>
      </w:tr>
      <w:tr w:rsidR="00C06032" w:rsidRPr="003313B5" w:rsidTr="00C35F7F">
        <w:trPr>
          <w:trHeight w:val="194"/>
        </w:trPr>
        <w:tc>
          <w:tcPr>
            <w:tcW w:w="5637" w:type="dxa"/>
            <w:gridSpan w:val="3"/>
          </w:tcPr>
          <w:p w:rsidR="00C06032" w:rsidRPr="003313B5" w:rsidRDefault="00C06032" w:rsidP="00C35F7F">
            <w:pPr>
              <w:spacing w:after="0" w:line="240" w:lineRule="auto"/>
              <w:jc w:val="right"/>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Διαλέξεις </w:t>
            </w:r>
          </w:p>
        </w:tc>
        <w:tc>
          <w:tcPr>
            <w:tcW w:w="1559" w:type="dxa"/>
            <w:gridSpan w:val="2"/>
          </w:tcPr>
          <w:p w:rsidR="00C06032" w:rsidRPr="003313B5" w:rsidRDefault="005E7B7F" w:rsidP="00C35F7F">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1</w:t>
            </w:r>
          </w:p>
        </w:tc>
        <w:tc>
          <w:tcPr>
            <w:tcW w:w="1240" w:type="dxa"/>
          </w:tcPr>
          <w:p w:rsidR="00C06032" w:rsidRPr="003313B5" w:rsidRDefault="00C06032" w:rsidP="00C35F7F">
            <w:pPr>
              <w:spacing w:after="0" w:line="240" w:lineRule="auto"/>
              <w:jc w:val="center"/>
              <w:rPr>
                <w:rFonts w:ascii="Calibri" w:eastAsia="Times New Roman" w:hAnsi="Calibri" w:cs="Arial"/>
                <w:color w:val="002060"/>
                <w:sz w:val="20"/>
                <w:szCs w:val="20"/>
              </w:rPr>
            </w:pPr>
          </w:p>
        </w:tc>
      </w:tr>
      <w:tr w:rsidR="00C06032" w:rsidRPr="003313B5" w:rsidTr="00C35F7F">
        <w:trPr>
          <w:trHeight w:val="194"/>
        </w:trPr>
        <w:tc>
          <w:tcPr>
            <w:tcW w:w="5637" w:type="dxa"/>
            <w:gridSpan w:val="3"/>
          </w:tcPr>
          <w:p w:rsidR="00C06032" w:rsidRPr="003313B5" w:rsidRDefault="00C06032" w:rsidP="00C35F7F">
            <w:pPr>
              <w:spacing w:after="0" w:line="240" w:lineRule="auto"/>
              <w:jc w:val="right"/>
              <w:rPr>
                <w:rFonts w:ascii="Calibri" w:eastAsia="Times New Roman" w:hAnsi="Calibri" w:cs="Arial"/>
                <w:color w:val="002060"/>
                <w:sz w:val="20"/>
                <w:szCs w:val="20"/>
              </w:rPr>
            </w:pPr>
            <w:r w:rsidRPr="003313B5">
              <w:rPr>
                <w:rFonts w:ascii="Calibri" w:eastAsia="Times New Roman" w:hAnsi="Calibri" w:cs="Arial"/>
                <w:color w:val="002060"/>
                <w:sz w:val="20"/>
                <w:szCs w:val="20"/>
              </w:rPr>
              <w:t>Εργαστήρια</w:t>
            </w:r>
          </w:p>
        </w:tc>
        <w:tc>
          <w:tcPr>
            <w:tcW w:w="1559" w:type="dxa"/>
            <w:gridSpan w:val="2"/>
          </w:tcPr>
          <w:p w:rsidR="00C06032" w:rsidRPr="003313B5" w:rsidRDefault="005E7B7F" w:rsidP="00C35F7F">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1</w:t>
            </w:r>
          </w:p>
        </w:tc>
        <w:tc>
          <w:tcPr>
            <w:tcW w:w="1240" w:type="dxa"/>
          </w:tcPr>
          <w:p w:rsidR="00C06032" w:rsidRPr="003313B5" w:rsidRDefault="00C06032" w:rsidP="00C35F7F">
            <w:pPr>
              <w:spacing w:after="0" w:line="240" w:lineRule="auto"/>
              <w:jc w:val="center"/>
              <w:rPr>
                <w:rFonts w:ascii="Calibri" w:eastAsia="Times New Roman" w:hAnsi="Calibri" w:cs="Arial"/>
                <w:color w:val="002060"/>
                <w:sz w:val="20"/>
                <w:szCs w:val="20"/>
              </w:rPr>
            </w:pPr>
          </w:p>
        </w:tc>
      </w:tr>
      <w:tr w:rsidR="00C06032" w:rsidRPr="003313B5" w:rsidTr="00C35F7F">
        <w:trPr>
          <w:trHeight w:val="194"/>
        </w:trPr>
        <w:tc>
          <w:tcPr>
            <w:tcW w:w="5637" w:type="dxa"/>
            <w:gridSpan w:val="3"/>
            <w:shd w:val="clear" w:color="auto" w:fill="DDD9C3"/>
          </w:tcPr>
          <w:p w:rsidR="00C06032" w:rsidRPr="003313B5" w:rsidRDefault="00C06032" w:rsidP="00C35F7F">
            <w:pPr>
              <w:spacing w:after="0" w:line="240" w:lineRule="auto"/>
              <w:jc w:val="right"/>
              <w:rPr>
                <w:rFonts w:ascii="Calibri" w:eastAsia="Times New Roman" w:hAnsi="Calibri" w:cs="Arial"/>
                <w:i/>
                <w:color w:val="002060"/>
                <w:sz w:val="18"/>
                <w:szCs w:val="18"/>
              </w:rPr>
            </w:pPr>
            <w:r w:rsidRPr="003313B5">
              <w:rPr>
                <w:rFonts w:ascii="Calibri" w:eastAsia="Times New Roman" w:hAnsi="Calibri" w:cs="Arial"/>
                <w:i/>
                <w:color w:val="002060"/>
                <w:sz w:val="18"/>
                <w:szCs w:val="18"/>
              </w:rPr>
              <w:t>Σύνολο</w:t>
            </w:r>
          </w:p>
        </w:tc>
        <w:tc>
          <w:tcPr>
            <w:tcW w:w="1559" w:type="dxa"/>
            <w:gridSpan w:val="2"/>
          </w:tcPr>
          <w:p w:rsidR="00C06032" w:rsidRPr="003313B5" w:rsidRDefault="005E7B7F" w:rsidP="00C35F7F">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2</w:t>
            </w:r>
          </w:p>
        </w:tc>
        <w:tc>
          <w:tcPr>
            <w:tcW w:w="1240" w:type="dxa"/>
          </w:tcPr>
          <w:p w:rsidR="00C06032" w:rsidRPr="003313B5" w:rsidRDefault="00C06032" w:rsidP="00C35F7F">
            <w:pPr>
              <w:spacing w:after="0" w:line="240" w:lineRule="auto"/>
              <w:jc w:val="center"/>
              <w:rPr>
                <w:rFonts w:ascii="Calibri" w:eastAsia="Times New Roman" w:hAnsi="Calibri" w:cs="Arial"/>
                <w:color w:val="002060"/>
                <w:sz w:val="20"/>
                <w:szCs w:val="20"/>
              </w:rPr>
            </w:pPr>
            <w:r w:rsidRPr="003313B5">
              <w:rPr>
                <w:rFonts w:ascii="Calibri" w:eastAsia="Times New Roman" w:hAnsi="Calibri" w:cs="Arial"/>
                <w:color w:val="002060"/>
                <w:sz w:val="20"/>
                <w:szCs w:val="20"/>
              </w:rPr>
              <w:t>4</w:t>
            </w:r>
          </w:p>
        </w:tc>
      </w:tr>
      <w:tr w:rsidR="00C06032" w:rsidRPr="003313B5" w:rsidTr="00C35F7F">
        <w:trPr>
          <w:trHeight w:val="599"/>
        </w:trPr>
        <w:tc>
          <w:tcPr>
            <w:tcW w:w="3205" w:type="dxa"/>
            <w:shd w:val="clear" w:color="auto" w:fill="DDD9C3"/>
          </w:tcPr>
          <w:p w:rsidR="00C06032" w:rsidRPr="003313B5" w:rsidRDefault="00C06032" w:rsidP="00C35F7F">
            <w:pPr>
              <w:spacing w:after="0" w:line="240" w:lineRule="auto"/>
              <w:jc w:val="right"/>
              <w:rPr>
                <w:rFonts w:ascii="Calibri" w:eastAsia="Times New Roman" w:hAnsi="Calibri" w:cs="Arial"/>
                <w:i/>
                <w:sz w:val="16"/>
                <w:szCs w:val="16"/>
              </w:rPr>
            </w:pPr>
            <w:r w:rsidRPr="003313B5">
              <w:rPr>
                <w:rFonts w:ascii="Calibri" w:eastAsia="Times New Roman" w:hAnsi="Calibri" w:cs="Arial"/>
                <w:b/>
                <w:sz w:val="20"/>
                <w:szCs w:val="20"/>
              </w:rPr>
              <w:t>ΤΥΠΟΣ ΜΑΘΗΜΑΤΟΣ</w:t>
            </w:r>
          </w:p>
          <w:p w:rsidR="00C06032" w:rsidRPr="003313B5" w:rsidRDefault="00C06032" w:rsidP="00C35F7F">
            <w:pPr>
              <w:spacing w:after="0" w:line="240" w:lineRule="auto"/>
              <w:jc w:val="right"/>
              <w:rPr>
                <w:rFonts w:ascii="Calibri" w:eastAsia="Times New Roman" w:hAnsi="Calibri" w:cs="Arial"/>
                <w:b/>
                <w:sz w:val="20"/>
                <w:szCs w:val="20"/>
              </w:rPr>
            </w:pPr>
          </w:p>
        </w:tc>
        <w:tc>
          <w:tcPr>
            <w:tcW w:w="5231" w:type="dxa"/>
            <w:gridSpan w:val="5"/>
          </w:tcPr>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Υποχρεωτικό</w:t>
            </w:r>
          </w:p>
        </w:tc>
      </w:tr>
      <w:tr w:rsidR="00C06032" w:rsidRPr="003313B5" w:rsidTr="00C35F7F">
        <w:tc>
          <w:tcPr>
            <w:tcW w:w="3205" w:type="dxa"/>
            <w:shd w:val="clear" w:color="auto" w:fill="DDD9C3"/>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ΠΡΟΑΠΑΙΤΟΥΜΕΝΑ ΜΑΘΗΜΑΤΑ:</w:t>
            </w:r>
          </w:p>
          <w:p w:rsidR="00C06032" w:rsidRPr="003313B5" w:rsidRDefault="00C06032" w:rsidP="00C35F7F">
            <w:pPr>
              <w:spacing w:after="0" w:line="240" w:lineRule="auto"/>
              <w:jc w:val="right"/>
              <w:rPr>
                <w:rFonts w:ascii="Calibri" w:eastAsia="Times New Roman" w:hAnsi="Calibri" w:cs="Arial"/>
                <w:b/>
                <w:sz w:val="20"/>
                <w:szCs w:val="20"/>
              </w:rPr>
            </w:pPr>
          </w:p>
        </w:tc>
        <w:tc>
          <w:tcPr>
            <w:tcW w:w="5231" w:type="dxa"/>
            <w:gridSpan w:val="5"/>
          </w:tcPr>
          <w:p w:rsidR="00C06032" w:rsidRPr="003313B5" w:rsidRDefault="00C06032" w:rsidP="00C35F7F">
            <w:pPr>
              <w:spacing w:after="0" w:line="240" w:lineRule="auto"/>
              <w:rPr>
                <w:rFonts w:ascii="Calibri" w:eastAsia="Times New Roman" w:hAnsi="Calibri" w:cs="Arial"/>
                <w:color w:val="002060"/>
                <w:sz w:val="20"/>
                <w:szCs w:val="20"/>
                <w:lang w:val="en-US"/>
              </w:rPr>
            </w:pPr>
            <w:r w:rsidRPr="003313B5">
              <w:rPr>
                <w:rFonts w:ascii="Calibri" w:eastAsia="Times New Roman" w:hAnsi="Calibri" w:cs="Arial"/>
                <w:color w:val="002060"/>
                <w:sz w:val="20"/>
                <w:szCs w:val="20"/>
                <w:lang w:val="en-US"/>
              </w:rPr>
              <w:t>-</w:t>
            </w:r>
          </w:p>
        </w:tc>
      </w:tr>
      <w:tr w:rsidR="00C06032" w:rsidRPr="003313B5" w:rsidTr="00C35F7F">
        <w:tc>
          <w:tcPr>
            <w:tcW w:w="3205" w:type="dxa"/>
            <w:shd w:val="clear" w:color="auto" w:fill="DDD9C3"/>
          </w:tcPr>
          <w:p w:rsidR="00C06032" w:rsidRPr="003313B5" w:rsidRDefault="00C06032" w:rsidP="00C35F7F">
            <w:pPr>
              <w:spacing w:after="0" w:line="240" w:lineRule="auto"/>
              <w:jc w:val="right"/>
              <w:rPr>
                <w:rFonts w:ascii="Calibri" w:eastAsia="Times New Roman" w:hAnsi="Calibri" w:cs="Arial"/>
                <w:b/>
                <w:sz w:val="20"/>
                <w:szCs w:val="20"/>
                <w:lang w:val="en-US"/>
              </w:rPr>
            </w:pPr>
            <w:r w:rsidRPr="003313B5">
              <w:rPr>
                <w:rFonts w:ascii="Calibri" w:eastAsia="Times New Roman" w:hAnsi="Calibri" w:cs="Arial"/>
                <w:b/>
                <w:sz w:val="20"/>
                <w:szCs w:val="20"/>
              </w:rPr>
              <w:t>Γ</w:t>
            </w:r>
            <w:r w:rsidRPr="003313B5">
              <w:rPr>
                <w:rFonts w:ascii="Calibri" w:eastAsia="Times New Roman" w:hAnsi="Calibri" w:cs="Arial"/>
                <w:b/>
                <w:sz w:val="20"/>
                <w:szCs w:val="20"/>
                <w:lang w:val="en-US"/>
              </w:rPr>
              <w:t>ΛΩΣΣΑ ΔΙΔΑΣΚΑΛΙΑΣ</w:t>
            </w:r>
            <w:r w:rsidRPr="003313B5">
              <w:rPr>
                <w:rFonts w:ascii="Calibri" w:eastAsia="Times New Roman" w:hAnsi="Calibri" w:cs="Arial"/>
                <w:b/>
                <w:sz w:val="20"/>
                <w:szCs w:val="20"/>
              </w:rPr>
              <w:t xml:space="preserve"> και ΕΞΕΤΑΣΕΩΝ</w:t>
            </w:r>
            <w:r w:rsidRPr="003313B5">
              <w:rPr>
                <w:rFonts w:ascii="Calibri" w:eastAsia="Times New Roman" w:hAnsi="Calibri" w:cs="Arial"/>
                <w:b/>
                <w:sz w:val="20"/>
                <w:szCs w:val="20"/>
                <w:lang w:val="en-US"/>
              </w:rPr>
              <w:t>:</w:t>
            </w:r>
          </w:p>
        </w:tc>
        <w:tc>
          <w:tcPr>
            <w:tcW w:w="5231" w:type="dxa"/>
            <w:gridSpan w:val="5"/>
          </w:tcPr>
          <w:p w:rsidR="00C06032" w:rsidRPr="003313B5" w:rsidRDefault="00C06032" w:rsidP="00C35F7F">
            <w:pPr>
              <w:spacing w:after="0" w:line="240" w:lineRule="auto"/>
              <w:rPr>
                <w:rFonts w:ascii="Calibri" w:eastAsia="Times New Roman" w:hAnsi="Calibri" w:cs="Arial"/>
                <w:color w:val="002060"/>
                <w:sz w:val="20"/>
                <w:szCs w:val="20"/>
                <w:lang w:val="en-US"/>
              </w:rPr>
            </w:pPr>
            <w:r w:rsidRPr="003313B5">
              <w:rPr>
                <w:rFonts w:ascii="Calibri" w:eastAsia="Times New Roman" w:hAnsi="Calibri" w:cs="Arial"/>
                <w:color w:val="002060"/>
                <w:sz w:val="20"/>
                <w:szCs w:val="20"/>
              </w:rPr>
              <w:t>Ελληνική</w:t>
            </w:r>
          </w:p>
        </w:tc>
      </w:tr>
      <w:tr w:rsidR="00C06032" w:rsidRPr="003313B5" w:rsidTr="00C35F7F">
        <w:tc>
          <w:tcPr>
            <w:tcW w:w="3205" w:type="dxa"/>
            <w:shd w:val="clear" w:color="auto" w:fill="DDD9C3"/>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 xml:space="preserve">ΤΟ ΜΑΘΗΜΑ ΠΡΟΣΦΕΡΕΤΑΙ ΣΕ ΦΟΙΤΗΤΕΣ </w:t>
            </w:r>
            <w:r w:rsidRPr="003313B5">
              <w:rPr>
                <w:rFonts w:ascii="Calibri" w:eastAsia="Times New Roman" w:hAnsi="Calibri" w:cs="Arial"/>
                <w:b/>
                <w:sz w:val="20"/>
                <w:szCs w:val="20"/>
                <w:lang w:val="en-GB"/>
              </w:rPr>
              <w:t>ERASMUS</w:t>
            </w:r>
          </w:p>
        </w:tc>
        <w:tc>
          <w:tcPr>
            <w:tcW w:w="5231" w:type="dxa"/>
            <w:gridSpan w:val="5"/>
          </w:tcPr>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ΝΑΙ (στην Αγγλική)</w:t>
            </w:r>
          </w:p>
        </w:tc>
      </w:tr>
      <w:tr w:rsidR="00C06032" w:rsidRPr="003313B5" w:rsidTr="00C35F7F">
        <w:tc>
          <w:tcPr>
            <w:tcW w:w="3205" w:type="dxa"/>
            <w:shd w:val="clear" w:color="auto" w:fill="DDD9C3"/>
          </w:tcPr>
          <w:p w:rsidR="00C06032" w:rsidRPr="003313B5" w:rsidRDefault="00C06032" w:rsidP="00C35F7F">
            <w:pPr>
              <w:spacing w:after="0" w:line="240" w:lineRule="auto"/>
              <w:jc w:val="right"/>
              <w:rPr>
                <w:rFonts w:ascii="Calibri" w:eastAsia="Times New Roman" w:hAnsi="Calibri" w:cs="Arial"/>
                <w:b/>
                <w:sz w:val="20"/>
                <w:szCs w:val="20"/>
                <w:lang w:val="en-GB"/>
              </w:rPr>
            </w:pPr>
            <w:r w:rsidRPr="003313B5">
              <w:rPr>
                <w:rFonts w:ascii="Calibri" w:eastAsia="Times New Roman" w:hAnsi="Calibri" w:cs="Arial"/>
                <w:b/>
                <w:sz w:val="20"/>
                <w:szCs w:val="20"/>
              </w:rPr>
              <w:t>ΗΛΕΚΤΡΟΝΙΚΗ ΣΕΛΙΔΑ ΜΑΘΗΜΑΤΟΣ (</w:t>
            </w:r>
            <w:r w:rsidRPr="003313B5">
              <w:rPr>
                <w:rFonts w:ascii="Calibri" w:eastAsia="Times New Roman" w:hAnsi="Calibri" w:cs="Arial"/>
                <w:b/>
                <w:sz w:val="20"/>
                <w:szCs w:val="20"/>
                <w:lang w:val="en-GB"/>
              </w:rPr>
              <w:t>URL)</w:t>
            </w:r>
          </w:p>
        </w:tc>
        <w:tc>
          <w:tcPr>
            <w:tcW w:w="5231" w:type="dxa"/>
            <w:gridSpan w:val="5"/>
          </w:tcPr>
          <w:p w:rsidR="00C06032" w:rsidRPr="003313B5" w:rsidRDefault="00C06032" w:rsidP="00C35F7F">
            <w:pPr>
              <w:rPr>
                <w:rFonts w:ascii="Calibri" w:eastAsia="Times New Roman" w:hAnsi="Calibri" w:cs="Arial"/>
                <w:color w:val="002060"/>
                <w:sz w:val="20"/>
                <w:szCs w:val="20"/>
                <w:lang w:val="en-GB"/>
              </w:rPr>
            </w:pPr>
          </w:p>
        </w:tc>
      </w:tr>
    </w:tbl>
    <w:p w:rsidR="00C06032" w:rsidRPr="003313B5" w:rsidRDefault="00C06032" w:rsidP="00C06032">
      <w:pPr>
        <w:widowControl w:val="0"/>
        <w:numPr>
          <w:ilvl w:val="0"/>
          <w:numId w:val="3"/>
        </w:numPr>
        <w:autoSpaceDE w:val="0"/>
        <w:autoSpaceDN w:val="0"/>
        <w:adjustRightInd w:val="0"/>
        <w:spacing w:before="120" w:after="0" w:line="240" w:lineRule="auto"/>
        <w:ind w:left="357" w:hanging="357"/>
        <w:rPr>
          <w:rFonts w:ascii="Calibri" w:eastAsia="Times New Roman" w:hAnsi="Calibri" w:cs="Arial"/>
          <w:b/>
          <w:color w:val="000000"/>
          <w:lang w:val="en-US"/>
        </w:rPr>
      </w:pPr>
      <w:r w:rsidRPr="003313B5">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C06032" w:rsidRPr="003313B5" w:rsidTr="00C35F7F">
        <w:tc>
          <w:tcPr>
            <w:tcW w:w="8472" w:type="dxa"/>
            <w:gridSpan w:val="3"/>
            <w:tcBorders>
              <w:bottom w:val="nil"/>
            </w:tcBorders>
            <w:shd w:val="clear" w:color="auto" w:fill="DDD9C3"/>
          </w:tcPr>
          <w:p w:rsidR="00C06032" w:rsidRPr="003313B5" w:rsidRDefault="00C06032" w:rsidP="00C35F7F">
            <w:pPr>
              <w:spacing w:after="0" w:line="240" w:lineRule="auto"/>
              <w:rPr>
                <w:rFonts w:ascii="Calibri" w:eastAsia="Times New Roman" w:hAnsi="Calibri" w:cs="Arial"/>
                <w:i/>
                <w:sz w:val="16"/>
                <w:szCs w:val="16"/>
              </w:rPr>
            </w:pPr>
            <w:r w:rsidRPr="003313B5">
              <w:rPr>
                <w:rFonts w:ascii="Calibri" w:eastAsia="Times New Roman" w:hAnsi="Calibri" w:cs="Arial"/>
                <w:b/>
                <w:sz w:val="20"/>
                <w:szCs w:val="20"/>
              </w:rPr>
              <w:t>Μαθησιακά Αποτελέσματα</w:t>
            </w:r>
          </w:p>
        </w:tc>
      </w:tr>
      <w:tr w:rsidR="00C06032" w:rsidRPr="003313B5" w:rsidTr="00C35F7F">
        <w:tc>
          <w:tcPr>
            <w:tcW w:w="8472" w:type="dxa"/>
            <w:gridSpan w:val="3"/>
            <w:tcBorders>
              <w:top w:val="nil"/>
            </w:tcBorders>
            <w:shd w:val="clear" w:color="auto" w:fill="DDD9C3"/>
          </w:tcPr>
          <w:p w:rsidR="00C06032" w:rsidRPr="003313B5" w:rsidRDefault="00C06032" w:rsidP="00C35F7F">
            <w:pPr>
              <w:widowControl w:val="0"/>
              <w:autoSpaceDE w:val="0"/>
              <w:autoSpaceDN w:val="0"/>
              <w:adjustRightInd w:val="0"/>
              <w:spacing w:after="0" w:line="240" w:lineRule="auto"/>
              <w:ind w:left="313"/>
              <w:contextualSpacing/>
              <w:rPr>
                <w:rFonts w:ascii="Calibri" w:eastAsia="Times New Roman" w:hAnsi="Calibri" w:cs="Arial"/>
                <w:i/>
                <w:sz w:val="16"/>
                <w:szCs w:val="16"/>
              </w:rPr>
            </w:pPr>
          </w:p>
        </w:tc>
      </w:tr>
      <w:tr w:rsidR="00C06032" w:rsidRPr="003313B5" w:rsidTr="00C35F7F">
        <w:tc>
          <w:tcPr>
            <w:tcW w:w="8472" w:type="dxa"/>
            <w:gridSpan w:val="3"/>
          </w:tcPr>
          <w:p w:rsidR="00C06032" w:rsidRPr="003313B5" w:rsidRDefault="00C06032" w:rsidP="00C35F7F">
            <w:pPr>
              <w:spacing w:after="0" w:line="240" w:lineRule="auto"/>
              <w:jc w:val="both"/>
              <w:rPr>
                <w:rFonts w:ascii="Calibri" w:eastAsia="Times New Roman" w:hAnsi="Calibri" w:cs="Times New Roman"/>
                <w:color w:val="000000"/>
              </w:rPr>
            </w:pPr>
          </w:p>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Αυτό το μάθημα θα εστιάζει στις τεχνολογίες που εμπλέκονται στην ανάπτυξη ιστοσελίδων.  Θα πραγματοποιηθεί επισκόπηση όλων των  διαθέσιμων εργαλείων και τεχνολογιών  που χρησιμοποιούνται για την δημιουργία μιας διαδικτυακής παρουσίας, είτε πρόκειται για εταιρικούς ιστότοπους, ιστότοπους οργανισμών, προσωπικές ιστοσελίδες άλλα και ιστοσελίδες που έχουν ως σκοπό την προώθηση και την επικοινωνία με το κοινό.  </w:t>
            </w:r>
          </w:p>
          <w:p w:rsidR="00C06032" w:rsidRPr="003313B5" w:rsidRDefault="00C06032" w:rsidP="00C35F7F">
            <w:pPr>
              <w:spacing w:after="0" w:line="240" w:lineRule="auto"/>
              <w:rPr>
                <w:rFonts w:ascii="Calibri" w:eastAsia="Times New Roman" w:hAnsi="Calibri" w:cs="Arial"/>
                <w:color w:val="002060"/>
                <w:sz w:val="20"/>
                <w:szCs w:val="20"/>
              </w:rPr>
            </w:pPr>
          </w:p>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Αρχικά το μάθημα θα πραγματοποιήσει μια επανάληψη εννοιών που σχετίζονται με την</w:t>
            </w:r>
          </w:p>
          <w:p w:rsidR="00C06032" w:rsidRPr="00186DC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δημοσιοποίηση και λειτουργία ιστοσελίδων στο διαδίκτυο όπως </w:t>
            </w:r>
            <w:proofErr w:type="spellStart"/>
            <w:r w:rsidRPr="003313B5">
              <w:rPr>
                <w:rFonts w:ascii="Calibri" w:eastAsia="Times New Roman" w:hAnsi="Calibri" w:cs="Arial"/>
                <w:color w:val="002060"/>
                <w:sz w:val="20"/>
                <w:szCs w:val="20"/>
              </w:rPr>
              <w:t>webserver</w:t>
            </w:r>
            <w:proofErr w:type="spellEnd"/>
            <w:r w:rsidRPr="003313B5">
              <w:rPr>
                <w:rFonts w:ascii="Calibri" w:eastAsia="Times New Roman" w:hAnsi="Calibri" w:cs="Arial"/>
                <w:color w:val="002060"/>
                <w:sz w:val="20"/>
                <w:szCs w:val="20"/>
              </w:rPr>
              <w:t xml:space="preserve">, </w:t>
            </w:r>
            <w:proofErr w:type="spellStart"/>
            <w:r w:rsidRPr="003313B5">
              <w:rPr>
                <w:rFonts w:ascii="Calibri" w:eastAsia="Times New Roman" w:hAnsi="Calibri" w:cs="Arial"/>
                <w:color w:val="002060"/>
                <w:sz w:val="20"/>
                <w:szCs w:val="20"/>
              </w:rPr>
              <w:t>clien</w:t>
            </w:r>
            <w:r w:rsidR="00186DC5">
              <w:rPr>
                <w:rFonts w:ascii="Calibri" w:eastAsia="Times New Roman" w:hAnsi="Calibri" w:cs="Arial"/>
                <w:color w:val="002060"/>
                <w:sz w:val="20"/>
                <w:szCs w:val="20"/>
              </w:rPr>
              <w:t>t</w:t>
            </w:r>
            <w:proofErr w:type="spellEnd"/>
            <w:r w:rsidR="00186DC5">
              <w:rPr>
                <w:rFonts w:ascii="Calibri" w:eastAsia="Times New Roman" w:hAnsi="Calibri" w:cs="Arial"/>
                <w:color w:val="002060"/>
                <w:sz w:val="20"/>
                <w:szCs w:val="20"/>
              </w:rPr>
              <w:t>-</w:t>
            </w:r>
            <w:proofErr w:type="spellStart"/>
            <w:r w:rsidR="00186DC5">
              <w:rPr>
                <w:rFonts w:ascii="Calibri" w:eastAsia="Times New Roman" w:hAnsi="Calibri" w:cs="Arial"/>
                <w:color w:val="002060"/>
                <w:sz w:val="20"/>
                <w:szCs w:val="20"/>
              </w:rPr>
              <w:t>server</w:t>
            </w:r>
            <w:proofErr w:type="spellEnd"/>
            <w:r w:rsidR="00186DC5">
              <w:rPr>
                <w:rFonts w:ascii="Calibri" w:eastAsia="Times New Roman" w:hAnsi="Calibri" w:cs="Arial"/>
                <w:color w:val="002060"/>
                <w:sz w:val="20"/>
                <w:szCs w:val="20"/>
              </w:rPr>
              <w:t xml:space="preserve">,  </w:t>
            </w:r>
            <w:proofErr w:type="spellStart"/>
            <w:r w:rsidR="00186DC5">
              <w:rPr>
                <w:rFonts w:ascii="Calibri" w:eastAsia="Times New Roman" w:hAnsi="Calibri" w:cs="Arial"/>
                <w:color w:val="002060"/>
                <w:sz w:val="20"/>
                <w:szCs w:val="20"/>
              </w:rPr>
              <w:t>url</w:t>
            </w:r>
            <w:proofErr w:type="spellEnd"/>
            <w:r w:rsidR="00186DC5">
              <w:rPr>
                <w:rFonts w:ascii="Calibri" w:eastAsia="Times New Roman" w:hAnsi="Calibri" w:cs="Arial"/>
                <w:color w:val="002060"/>
                <w:sz w:val="20"/>
                <w:szCs w:val="20"/>
              </w:rPr>
              <w:t xml:space="preserve">, </w:t>
            </w:r>
            <w:proofErr w:type="spellStart"/>
            <w:r w:rsidR="00186DC5">
              <w:rPr>
                <w:rFonts w:ascii="Calibri" w:eastAsia="Times New Roman" w:hAnsi="Calibri" w:cs="Arial"/>
                <w:color w:val="002060"/>
                <w:sz w:val="20"/>
                <w:szCs w:val="20"/>
              </w:rPr>
              <w:t>domain</w:t>
            </w:r>
            <w:proofErr w:type="spellEnd"/>
            <w:r w:rsidR="00186DC5">
              <w:rPr>
                <w:rFonts w:ascii="Calibri" w:eastAsia="Times New Roman" w:hAnsi="Calibri" w:cs="Arial"/>
                <w:color w:val="002060"/>
                <w:sz w:val="20"/>
                <w:szCs w:val="20"/>
              </w:rPr>
              <w:t xml:space="preserve"> </w:t>
            </w:r>
            <w:proofErr w:type="spellStart"/>
            <w:r w:rsidR="00186DC5">
              <w:rPr>
                <w:rFonts w:ascii="Calibri" w:eastAsia="Times New Roman" w:hAnsi="Calibri" w:cs="Arial"/>
                <w:color w:val="002060"/>
                <w:sz w:val="20"/>
                <w:szCs w:val="20"/>
              </w:rPr>
              <w:t>name</w:t>
            </w:r>
            <w:proofErr w:type="spellEnd"/>
            <w:r w:rsidRPr="003313B5">
              <w:rPr>
                <w:rFonts w:ascii="Calibri" w:eastAsia="Times New Roman" w:hAnsi="Calibri" w:cs="Arial"/>
                <w:color w:val="002060"/>
                <w:sz w:val="20"/>
                <w:szCs w:val="20"/>
              </w:rPr>
              <w:t xml:space="preserve"> </w:t>
            </w:r>
            <w:r w:rsidR="00186DC5">
              <w:rPr>
                <w:rFonts w:ascii="Calibri" w:eastAsia="Times New Roman" w:hAnsi="Calibri" w:cs="Arial"/>
                <w:color w:val="002060"/>
                <w:sz w:val="20"/>
                <w:szCs w:val="20"/>
              </w:rPr>
              <w:t xml:space="preserve"> </w:t>
            </w:r>
            <w:r w:rsidRPr="003313B5">
              <w:rPr>
                <w:rFonts w:ascii="Calibri" w:eastAsia="Times New Roman" w:hAnsi="Calibri" w:cs="Arial"/>
                <w:color w:val="002060"/>
                <w:sz w:val="20"/>
                <w:szCs w:val="20"/>
              </w:rPr>
              <w:t>κτλ)</w:t>
            </w:r>
            <w:r w:rsidR="00186DC5">
              <w:rPr>
                <w:rFonts w:ascii="Calibri" w:eastAsia="Times New Roman" w:hAnsi="Calibri" w:cs="Arial"/>
                <w:color w:val="002060"/>
                <w:sz w:val="20"/>
                <w:szCs w:val="20"/>
              </w:rPr>
              <w:t xml:space="preserve">.  Θα  πραγματοποιήσει επίσης μια επανάληψη σχετικά με το πώς λειτουργεί η μεταφορά δεδομένων στο διαδίκτυο (πακέτα </w:t>
            </w:r>
            <w:r w:rsidR="00186DC5">
              <w:rPr>
                <w:rFonts w:ascii="Calibri" w:eastAsia="Times New Roman" w:hAnsi="Calibri" w:cs="Arial"/>
                <w:color w:val="002060"/>
                <w:sz w:val="20"/>
                <w:szCs w:val="20"/>
                <w:lang w:val="en-US"/>
              </w:rPr>
              <w:t>IP</w:t>
            </w:r>
            <w:r w:rsidR="00186DC5" w:rsidRPr="00186DC5">
              <w:rPr>
                <w:rFonts w:ascii="Calibri" w:eastAsia="Times New Roman" w:hAnsi="Calibri" w:cs="Arial"/>
                <w:color w:val="002060"/>
                <w:sz w:val="20"/>
                <w:szCs w:val="20"/>
              </w:rPr>
              <w:t xml:space="preserve">, </w:t>
            </w:r>
            <w:r w:rsidR="00186DC5">
              <w:rPr>
                <w:rFonts w:ascii="Calibri" w:eastAsia="Times New Roman" w:hAnsi="Calibri" w:cs="Arial"/>
                <w:color w:val="002060"/>
                <w:sz w:val="20"/>
                <w:szCs w:val="20"/>
                <w:lang w:val="en-US"/>
              </w:rPr>
              <w:t>DNS</w:t>
            </w:r>
            <w:r w:rsidR="00186DC5" w:rsidRPr="00186DC5">
              <w:rPr>
                <w:rFonts w:ascii="Calibri" w:eastAsia="Times New Roman" w:hAnsi="Calibri" w:cs="Arial"/>
                <w:color w:val="002060"/>
                <w:sz w:val="20"/>
                <w:szCs w:val="20"/>
              </w:rPr>
              <w:t xml:space="preserve"> </w:t>
            </w:r>
            <w:r w:rsidR="00186DC5">
              <w:rPr>
                <w:rFonts w:ascii="Calibri" w:eastAsia="Times New Roman" w:hAnsi="Calibri" w:cs="Arial"/>
                <w:color w:val="002060"/>
                <w:sz w:val="20"/>
                <w:szCs w:val="20"/>
                <w:lang w:val="en-US"/>
              </w:rPr>
              <w:t>servers</w:t>
            </w:r>
            <w:r w:rsidR="00186DC5" w:rsidRPr="00186DC5">
              <w:rPr>
                <w:rFonts w:ascii="Calibri" w:eastAsia="Times New Roman" w:hAnsi="Calibri" w:cs="Arial"/>
                <w:color w:val="002060"/>
                <w:sz w:val="20"/>
                <w:szCs w:val="20"/>
              </w:rPr>
              <w:t xml:space="preserve">) </w:t>
            </w:r>
            <w:r w:rsidR="00186DC5">
              <w:rPr>
                <w:rFonts w:ascii="Calibri" w:eastAsia="Times New Roman" w:hAnsi="Calibri" w:cs="Arial"/>
                <w:color w:val="002060"/>
                <w:sz w:val="20"/>
                <w:szCs w:val="20"/>
              </w:rPr>
              <w:t xml:space="preserve">καθώς και το πώς λειτουργούν οι μηχανές αναζήτησης. </w:t>
            </w:r>
          </w:p>
          <w:p w:rsidR="00C06032" w:rsidRPr="003313B5" w:rsidRDefault="00C06032" w:rsidP="00C35F7F">
            <w:pPr>
              <w:spacing w:after="0" w:line="240" w:lineRule="auto"/>
              <w:rPr>
                <w:rFonts w:ascii="Calibri" w:eastAsia="Times New Roman" w:hAnsi="Calibri" w:cs="Arial"/>
                <w:color w:val="002060"/>
                <w:sz w:val="20"/>
                <w:szCs w:val="20"/>
              </w:rPr>
            </w:pPr>
          </w:p>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Στην συνέχεια οι φοιτητές θα διδαχθούν  την Γλώσσα Σήμανσης Υπερκειμένου HTML, τα διαδοχικά φύλλα ύφους (cascading style sheets CSS), και θα πραγματοποιηθεί εισαγωγή σε βασικές εντολές της Javascript.  </w:t>
            </w:r>
          </w:p>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Στην συνέχεια η φοιτητές θα διδαχθούν προγράμματα σχεδίασης και δημιουργίας ιστοσελίδων βασισμένα στην HTML και την  CSS  (π.χ. </w:t>
            </w:r>
            <w:proofErr w:type="spellStart"/>
            <w:r w:rsidRPr="003313B5">
              <w:rPr>
                <w:rFonts w:ascii="Calibri" w:eastAsia="Times New Roman" w:hAnsi="Calibri" w:cs="Arial"/>
                <w:color w:val="002060"/>
                <w:sz w:val="20"/>
                <w:szCs w:val="20"/>
              </w:rPr>
              <w:t>Dreamweaver</w:t>
            </w:r>
            <w:proofErr w:type="spellEnd"/>
            <w:r w:rsidR="00186DC5">
              <w:rPr>
                <w:rFonts w:ascii="Calibri" w:eastAsia="Times New Roman" w:hAnsi="Calibri" w:cs="Arial"/>
                <w:color w:val="002060"/>
                <w:sz w:val="20"/>
                <w:szCs w:val="20"/>
              </w:rPr>
              <w:t xml:space="preserve"> η άλλου ανοιχτού λογισμικού</w:t>
            </w:r>
            <w:r w:rsidRPr="003313B5">
              <w:rPr>
                <w:rFonts w:ascii="Calibri" w:eastAsia="Times New Roman" w:hAnsi="Calibri" w:cs="Arial"/>
                <w:color w:val="002060"/>
                <w:sz w:val="20"/>
                <w:szCs w:val="20"/>
              </w:rPr>
              <w:t xml:space="preserve">). </w:t>
            </w:r>
          </w:p>
          <w:p w:rsidR="00C06032" w:rsidRPr="003313B5" w:rsidRDefault="00C06032" w:rsidP="00C35F7F">
            <w:pPr>
              <w:spacing w:after="0" w:line="240" w:lineRule="auto"/>
              <w:rPr>
                <w:rFonts w:ascii="Calibri" w:eastAsia="Times New Roman" w:hAnsi="Calibri" w:cs="Arial"/>
                <w:color w:val="002060"/>
                <w:sz w:val="20"/>
                <w:szCs w:val="20"/>
              </w:rPr>
            </w:pPr>
          </w:p>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Στο εργαστηριακό σκέλος οι φοιτητές αναπτύξουν ιστοσελίδες με την χρήση HTML και CSS</w:t>
            </w:r>
          </w:p>
          <w:p w:rsidR="00C06032" w:rsidRPr="003313B5" w:rsidRDefault="00C06032" w:rsidP="00C35F7F">
            <w:pPr>
              <w:spacing w:after="0" w:line="240" w:lineRule="auto"/>
              <w:rPr>
                <w:rFonts w:ascii="Calibri" w:eastAsia="Times New Roman" w:hAnsi="Calibri" w:cs="Arial"/>
                <w:color w:val="002060"/>
                <w:sz w:val="20"/>
                <w:szCs w:val="20"/>
              </w:rPr>
            </w:pPr>
          </w:p>
          <w:p w:rsidR="00C06032" w:rsidRPr="003313B5" w:rsidRDefault="00C06032" w:rsidP="00C35F7F">
            <w:pPr>
              <w:spacing w:after="0" w:line="240" w:lineRule="auto"/>
              <w:rPr>
                <w:rFonts w:ascii="Calibri" w:eastAsia="Times New Roman" w:hAnsi="Calibri" w:cs="Arial"/>
                <w:color w:val="002060"/>
                <w:sz w:val="20"/>
                <w:szCs w:val="20"/>
              </w:rPr>
            </w:pPr>
            <w:r w:rsidRPr="003313B5">
              <w:rPr>
                <w:rFonts w:ascii="Calibri" w:eastAsia="Times New Roman" w:hAnsi="Calibri" w:cs="Arial"/>
                <w:color w:val="002060"/>
                <w:sz w:val="20"/>
                <w:szCs w:val="20"/>
              </w:rPr>
              <w:t>Το μάθημα επίσης θα καλύψει θέματα που αφορούν το SEO  και θα ακολουθηθούν οι τεχνικές αυτές για ανάπτυξη ιστοσελίδων φιλικών προς τις μηχανές αναζήτησης.</w:t>
            </w:r>
          </w:p>
          <w:p w:rsidR="00C06032" w:rsidRPr="003313B5" w:rsidRDefault="00C06032" w:rsidP="00C35F7F">
            <w:pPr>
              <w:spacing w:after="0" w:line="240" w:lineRule="auto"/>
              <w:rPr>
                <w:rFonts w:ascii="Calibri" w:eastAsia="Times New Roman" w:hAnsi="Calibri" w:cs="Arial"/>
                <w:color w:val="002060"/>
                <w:sz w:val="20"/>
                <w:szCs w:val="20"/>
              </w:rPr>
            </w:pPr>
          </w:p>
          <w:p w:rsidR="00C06032" w:rsidRPr="003313B5" w:rsidRDefault="00186DC5" w:rsidP="00C35F7F">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 xml:space="preserve">Το μάθημα θα αναφερθεί </w:t>
            </w:r>
            <w:r w:rsidR="00C06032" w:rsidRPr="003313B5">
              <w:rPr>
                <w:rFonts w:ascii="Calibri" w:eastAsia="Times New Roman" w:hAnsi="Calibri" w:cs="Arial"/>
                <w:color w:val="002060"/>
                <w:sz w:val="20"/>
                <w:szCs w:val="20"/>
              </w:rPr>
              <w:t>επίσης εν συντομία  τις διαδικτυακές γλώσσες προγραμματισμού (</w:t>
            </w:r>
            <w:r w:rsidR="00C06032" w:rsidRPr="003313B5">
              <w:rPr>
                <w:rFonts w:ascii="Calibri" w:eastAsia="Times New Roman" w:hAnsi="Calibri" w:cs="Arial"/>
                <w:color w:val="002060"/>
                <w:sz w:val="20"/>
                <w:szCs w:val="20"/>
                <w:lang w:val="en-US"/>
              </w:rPr>
              <w:t>PHP</w:t>
            </w:r>
            <w:r w:rsidR="00C06032" w:rsidRPr="003313B5">
              <w:rPr>
                <w:rFonts w:ascii="Calibri" w:eastAsia="Times New Roman" w:hAnsi="Calibri" w:cs="Arial"/>
                <w:color w:val="002060"/>
                <w:sz w:val="20"/>
                <w:szCs w:val="20"/>
              </w:rPr>
              <w:t xml:space="preserve">, </w:t>
            </w:r>
            <w:r w:rsidR="00C06032" w:rsidRPr="003313B5">
              <w:rPr>
                <w:rFonts w:ascii="Calibri" w:eastAsia="Times New Roman" w:hAnsi="Calibri" w:cs="Arial"/>
                <w:color w:val="002060"/>
                <w:sz w:val="20"/>
                <w:szCs w:val="20"/>
                <w:lang w:val="en-US"/>
              </w:rPr>
              <w:lastRenderedPageBreak/>
              <w:t>J</w:t>
            </w:r>
            <w:r w:rsidR="00C06032" w:rsidRPr="003313B5">
              <w:rPr>
                <w:rFonts w:ascii="Calibri" w:eastAsia="Times New Roman" w:hAnsi="Calibri" w:cs="Arial"/>
                <w:color w:val="002060"/>
                <w:sz w:val="20"/>
                <w:szCs w:val="20"/>
              </w:rPr>
              <w:t xml:space="preserve">ava, </w:t>
            </w:r>
            <w:r w:rsidR="00C06032" w:rsidRPr="003313B5">
              <w:rPr>
                <w:rFonts w:ascii="Calibri" w:eastAsia="Times New Roman" w:hAnsi="Calibri" w:cs="Arial"/>
                <w:color w:val="002060"/>
                <w:sz w:val="20"/>
                <w:szCs w:val="20"/>
                <w:lang w:val="en-US"/>
              </w:rPr>
              <w:t>P</w:t>
            </w:r>
            <w:r w:rsidR="00C06032" w:rsidRPr="003313B5">
              <w:rPr>
                <w:rFonts w:ascii="Calibri" w:eastAsia="Times New Roman" w:hAnsi="Calibri" w:cs="Arial"/>
                <w:color w:val="002060"/>
                <w:sz w:val="20"/>
                <w:szCs w:val="20"/>
              </w:rPr>
              <w:t xml:space="preserve">ython) και τα συστήματα διαχείρισης περιεχομένου,  τεχνολογίες client server και βάσεων δεδομένων, για την δημιουργία δυναμικών ιστοσελίδων και διαδικτυακών εφαρμογών.  </w:t>
            </w:r>
          </w:p>
          <w:p w:rsidR="00C06032" w:rsidRPr="003313B5" w:rsidRDefault="00C06032" w:rsidP="00C35F7F">
            <w:pPr>
              <w:spacing w:after="0" w:line="240" w:lineRule="auto"/>
              <w:rPr>
                <w:rFonts w:ascii="Calibri" w:eastAsia="Times New Roman" w:hAnsi="Calibri" w:cs="Arial"/>
                <w:color w:val="002060"/>
                <w:sz w:val="20"/>
                <w:szCs w:val="20"/>
              </w:rPr>
            </w:pPr>
          </w:p>
          <w:p w:rsidR="00C06032" w:rsidRPr="003313B5" w:rsidRDefault="00C06032" w:rsidP="00C35F7F">
            <w:pPr>
              <w:spacing w:after="0" w:line="240" w:lineRule="auto"/>
              <w:rPr>
                <w:rFonts w:ascii="Calibri" w:eastAsia="Times New Roman" w:hAnsi="Calibri" w:cs="Times New Roman"/>
                <w:color w:val="4F81BD"/>
              </w:rPr>
            </w:pPr>
          </w:p>
          <w:p w:rsidR="00C06032" w:rsidRPr="003313B5" w:rsidRDefault="00C06032" w:rsidP="00C35F7F">
            <w:pPr>
              <w:spacing w:after="0" w:line="240" w:lineRule="auto"/>
              <w:rPr>
                <w:rFonts w:ascii="Calibri" w:eastAsia="Times New Roman" w:hAnsi="Calibri" w:cs="Times New Roman"/>
                <w:color w:val="4F81BD"/>
              </w:rPr>
            </w:pPr>
            <w:r w:rsidRPr="003313B5">
              <w:rPr>
                <w:rFonts w:ascii="Calibri" w:eastAsia="Times New Roman" w:hAnsi="Calibri" w:cs="Arial"/>
                <w:color w:val="002060"/>
                <w:sz w:val="20"/>
                <w:szCs w:val="20"/>
              </w:rPr>
              <w:t>Με την επιτυχή ολοκλήρωση του μαθήματος ο φοιτητής / τρια θα είναι σε θέση να:</w:t>
            </w:r>
          </w:p>
          <w:p w:rsidR="00C06032" w:rsidRPr="003313B5" w:rsidRDefault="00C06032" w:rsidP="00C35F7F">
            <w:pPr>
              <w:spacing w:after="0" w:line="240" w:lineRule="auto"/>
              <w:rPr>
                <w:rFonts w:ascii="Calibri" w:eastAsia="Times New Roman" w:hAnsi="Calibri" w:cs="Times New Roman"/>
                <w:color w:val="4F81BD"/>
              </w:rPr>
            </w:pPr>
          </w:p>
          <w:p w:rsidR="00C06032" w:rsidRPr="003313B5" w:rsidRDefault="00C06032" w:rsidP="00C35F7F">
            <w:pPr>
              <w:spacing w:after="0" w:line="240" w:lineRule="auto"/>
              <w:rPr>
                <w:rFonts w:ascii="Calibri" w:eastAsia="Times New Roman" w:hAnsi="Calibri" w:cs="Times New Roman"/>
                <w:color w:val="1F497D"/>
                <w:sz w:val="20"/>
                <w:szCs w:val="20"/>
              </w:rPr>
            </w:pPr>
            <w:r w:rsidRPr="003313B5">
              <w:rPr>
                <w:rFonts w:ascii="Calibri" w:eastAsia="Times New Roman" w:hAnsi="Calibri" w:cs="Times New Roman"/>
                <w:color w:val="4F81BD"/>
              </w:rPr>
              <w:t>1.</w:t>
            </w:r>
            <w:r w:rsidRPr="003313B5">
              <w:rPr>
                <w:rFonts w:ascii="Calibri" w:eastAsia="Times New Roman" w:hAnsi="Calibri" w:cs="Times New Roman"/>
                <w:color w:val="4F81BD"/>
              </w:rPr>
              <w:tab/>
            </w:r>
            <w:r w:rsidRPr="003313B5">
              <w:rPr>
                <w:rFonts w:ascii="Calibri" w:eastAsia="Times New Roman" w:hAnsi="Calibri" w:cs="Times New Roman"/>
                <w:color w:val="1F497D"/>
                <w:sz w:val="20"/>
                <w:szCs w:val="20"/>
              </w:rPr>
              <w:t xml:space="preserve">Να κατανοεί βασικές έννοιες που σχετίζονται με την δημιουργία ιστοτόπων (π.χ ιστοσελίδες, html,  σύνδεσμοι, στατικές και δυναμικές ιστοσελίδες, web-server, url, domain name κτλ) </w:t>
            </w:r>
          </w:p>
          <w:p w:rsidR="00186DC5" w:rsidRPr="003313B5" w:rsidRDefault="00C06032" w:rsidP="00C35F7F">
            <w:pPr>
              <w:spacing w:after="0" w:line="240" w:lineRule="auto"/>
              <w:rPr>
                <w:rFonts w:ascii="Calibri" w:eastAsia="Times New Roman" w:hAnsi="Calibri" w:cs="Times New Roman"/>
                <w:color w:val="1F497D"/>
                <w:sz w:val="20"/>
                <w:szCs w:val="20"/>
              </w:rPr>
            </w:pPr>
            <w:r w:rsidRPr="003313B5">
              <w:rPr>
                <w:rFonts w:ascii="Calibri" w:eastAsia="Times New Roman" w:hAnsi="Calibri" w:cs="Times New Roman"/>
                <w:color w:val="1F497D"/>
                <w:sz w:val="20"/>
                <w:szCs w:val="20"/>
              </w:rPr>
              <w:t>2.</w:t>
            </w:r>
            <w:r w:rsidRPr="003313B5">
              <w:rPr>
                <w:rFonts w:ascii="Calibri" w:eastAsia="Times New Roman" w:hAnsi="Calibri" w:cs="Times New Roman"/>
                <w:color w:val="1F497D"/>
                <w:sz w:val="20"/>
                <w:szCs w:val="20"/>
              </w:rPr>
              <w:tab/>
              <w:t>Να γνωρίζει τις βασικές διαδικασίες που πρέπει να ακολουθηθούν για την δημοσιοποίηση μιας ιστοσελίδας στο διαδίκτυο</w:t>
            </w:r>
          </w:p>
          <w:p w:rsidR="00C06032" w:rsidRPr="003313B5" w:rsidRDefault="00C06032" w:rsidP="00C35F7F">
            <w:pPr>
              <w:spacing w:after="0" w:line="240" w:lineRule="auto"/>
              <w:rPr>
                <w:rFonts w:ascii="Calibri" w:eastAsia="Times New Roman" w:hAnsi="Calibri" w:cs="Times New Roman"/>
                <w:color w:val="1F497D"/>
                <w:sz w:val="20"/>
                <w:szCs w:val="20"/>
              </w:rPr>
            </w:pPr>
            <w:r w:rsidRPr="003313B5">
              <w:rPr>
                <w:rFonts w:ascii="Calibri" w:eastAsia="Times New Roman" w:hAnsi="Calibri" w:cs="Times New Roman"/>
                <w:color w:val="1F497D"/>
                <w:sz w:val="20"/>
                <w:szCs w:val="20"/>
              </w:rPr>
              <w:t>3.</w:t>
            </w:r>
            <w:r w:rsidRPr="003313B5">
              <w:rPr>
                <w:rFonts w:ascii="Calibri" w:eastAsia="Times New Roman" w:hAnsi="Calibri" w:cs="Times New Roman"/>
                <w:color w:val="1F497D"/>
                <w:sz w:val="20"/>
                <w:szCs w:val="20"/>
              </w:rPr>
              <w:tab/>
              <w:t>Να συγκρίνει και να αξιολογεί τα διάφορα εργαλεία ανάπτυξης ιστοσελίδων (π.χ σχεδιαστικά πακέτα, γλώσσες προγραμματισμού, συστήματα διαχείρισης περιεχομένου)  και να αποφασίζει ποια είναι τα πιο κατάλληλα (η ποιος συνδυασμός αυτών)  για την δημιουργία διαδικτυακών παρουσιών που έχει ως στόχο την κάλυψη διαφορετικών επικοινωνιακών αναγκών.</w:t>
            </w:r>
          </w:p>
          <w:p w:rsidR="00C06032" w:rsidRPr="003313B5" w:rsidRDefault="00C06032" w:rsidP="00C35F7F">
            <w:pPr>
              <w:spacing w:after="0" w:line="240" w:lineRule="auto"/>
              <w:rPr>
                <w:rFonts w:ascii="Calibri" w:eastAsia="Times New Roman" w:hAnsi="Calibri" w:cs="Times New Roman"/>
                <w:color w:val="1F497D"/>
                <w:sz w:val="20"/>
                <w:szCs w:val="20"/>
              </w:rPr>
            </w:pPr>
            <w:r w:rsidRPr="003313B5">
              <w:rPr>
                <w:rFonts w:ascii="Calibri" w:eastAsia="Times New Roman" w:hAnsi="Calibri" w:cs="Times New Roman"/>
                <w:color w:val="1F497D"/>
                <w:sz w:val="20"/>
                <w:szCs w:val="20"/>
              </w:rPr>
              <w:t>4.</w:t>
            </w:r>
            <w:r w:rsidRPr="003313B5">
              <w:rPr>
                <w:rFonts w:ascii="Calibri" w:eastAsia="Times New Roman" w:hAnsi="Calibri" w:cs="Times New Roman"/>
                <w:color w:val="1F497D"/>
                <w:sz w:val="20"/>
                <w:szCs w:val="20"/>
              </w:rPr>
              <w:tab/>
              <w:t>Να σχεδιάζει και να δημιουργεί ιστοτόπους με την γλώσσα σήμανσης HTML και CSS.</w:t>
            </w:r>
          </w:p>
          <w:p w:rsidR="00C06032" w:rsidRPr="003313B5" w:rsidRDefault="00C06032" w:rsidP="00C35F7F">
            <w:pPr>
              <w:spacing w:after="0" w:line="240" w:lineRule="auto"/>
              <w:rPr>
                <w:rFonts w:ascii="Calibri" w:eastAsia="Times New Roman" w:hAnsi="Calibri" w:cs="Times New Roman"/>
                <w:color w:val="1F497D"/>
                <w:sz w:val="20"/>
                <w:szCs w:val="20"/>
              </w:rPr>
            </w:pPr>
            <w:r w:rsidRPr="003313B5">
              <w:rPr>
                <w:rFonts w:ascii="Calibri" w:eastAsia="Times New Roman" w:hAnsi="Calibri" w:cs="Times New Roman"/>
                <w:color w:val="1F497D"/>
                <w:sz w:val="20"/>
                <w:szCs w:val="20"/>
              </w:rPr>
              <w:t>5.</w:t>
            </w:r>
            <w:r w:rsidRPr="003313B5">
              <w:rPr>
                <w:rFonts w:ascii="Calibri" w:eastAsia="Times New Roman" w:hAnsi="Calibri" w:cs="Times New Roman"/>
                <w:color w:val="1F497D"/>
                <w:sz w:val="20"/>
                <w:szCs w:val="20"/>
              </w:rPr>
              <w:tab/>
              <w:t>Να σχεδιάζει και να δημιουργεί ιστοτόπους με λογισμικά σχεδιασμού και ανάπτυξης ιστοσελίδων βασισμένα στην HTML και την CSS.</w:t>
            </w:r>
          </w:p>
          <w:p w:rsidR="00C06032" w:rsidRPr="003313B5" w:rsidRDefault="00C06032" w:rsidP="00C35F7F">
            <w:pPr>
              <w:spacing w:after="0" w:line="240" w:lineRule="auto"/>
              <w:rPr>
                <w:rFonts w:ascii="Calibri" w:eastAsia="Times New Roman" w:hAnsi="Calibri" w:cs="Times New Roman"/>
                <w:color w:val="1F497D"/>
                <w:sz w:val="20"/>
                <w:szCs w:val="20"/>
              </w:rPr>
            </w:pPr>
            <w:r w:rsidRPr="003313B5">
              <w:rPr>
                <w:rFonts w:ascii="Calibri" w:eastAsia="Times New Roman" w:hAnsi="Calibri" w:cs="Times New Roman"/>
                <w:color w:val="1F497D"/>
                <w:sz w:val="20"/>
                <w:szCs w:val="20"/>
              </w:rPr>
              <w:t>6.</w:t>
            </w:r>
            <w:r w:rsidRPr="003313B5">
              <w:rPr>
                <w:rFonts w:ascii="Calibri" w:eastAsia="Times New Roman" w:hAnsi="Calibri" w:cs="Times New Roman"/>
                <w:color w:val="1F497D"/>
                <w:sz w:val="20"/>
                <w:szCs w:val="20"/>
              </w:rPr>
              <w:tab/>
              <w:t xml:space="preserve">Να συνδυάζει τις γνώσεις που απέκτησε σε προηγούμενο εξάμηνο πάνω σε πακέτα επεξεργασίας εικόνας για τον σχεδιασμό καλαίσθητων και αποτελεσματικών διαδικτυακών παρουσιών. </w:t>
            </w:r>
          </w:p>
          <w:p w:rsidR="00C06032" w:rsidRPr="003313B5" w:rsidRDefault="00C06032" w:rsidP="00C35F7F">
            <w:pPr>
              <w:spacing w:after="0" w:line="240" w:lineRule="auto"/>
              <w:rPr>
                <w:rFonts w:ascii="Calibri" w:eastAsia="Times New Roman" w:hAnsi="Calibri" w:cs="Times New Roman"/>
                <w:color w:val="4F81BD"/>
              </w:rPr>
            </w:pPr>
            <w:r w:rsidRPr="003313B5">
              <w:rPr>
                <w:rFonts w:ascii="Calibri" w:eastAsia="Times New Roman" w:hAnsi="Calibri" w:cs="Times New Roman"/>
                <w:color w:val="1F497D"/>
                <w:sz w:val="20"/>
                <w:szCs w:val="20"/>
              </w:rPr>
              <w:t>7.</w:t>
            </w:r>
            <w:r w:rsidRPr="003313B5">
              <w:rPr>
                <w:rFonts w:ascii="Calibri" w:eastAsia="Times New Roman" w:hAnsi="Calibri" w:cs="Times New Roman"/>
                <w:color w:val="1F497D"/>
                <w:sz w:val="20"/>
                <w:szCs w:val="20"/>
              </w:rPr>
              <w:tab/>
              <w:t>Να προσαρμόζεται στις εξελίξεις των εργαλείων σχεδιασμού και ανάπτυξης ιστοσελίδων και να και να ανασχεδιάζει τις διαδικτυακές παρουσίες βάση των εξελίξεων αυτών.</w:t>
            </w:r>
          </w:p>
        </w:tc>
      </w:tr>
      <w:tr w:rsidR="00C06032" w:rsidRPr="003313B5" w:rsidTr="00C35F7F">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cPr>
          <w:p w:rsidR="00C06032" w:rsidRPr="003313B5" w:rsidRDefault="00C06032" w:rsidP="00C35F7F">
            <w:pPr>
              <w:spacing w:after="0" w:line="240" w:lineRule="auto"/>
              <w:rPr>
                <w:rFonts w:ascii="Calibri" w:eastAsia="Times New Roman" w:hAnsi="Calibri" w:cs="Arial"/>
                <w:b/>
                <w:sz w:val="20"/>
                <w:szCs w:val="20"/>
              </w:rPr>
            </w:pPr>
            <w:r w:rsidRPr="003313B5">
              <w:rPr>
                <w:rFonts w:ascii="Calibri" w:eastAsia="Times New Roman" w:hAnsi="Calibri" w:cs="Arial"/>
                <w:b/>
                <w:sz w:val="20"/>
                <w:szCs w:val="20"/>
              </w:rPr>
              <w:lastRenderedPageBreak/>
              <w:t>Γενικές Ικανότητες</w:t>
            </w:r>
          </w:p>
        </w:tc>
      </w:tr>
      <w:tr w:rsidR="00C06032" w:rsidRPr="003313B5" w:rsidTr="00C35F7F">
        <w:tblPrEx>
          <w:tblLook w:val="0000" w:firstRow="0" w:lastRow="0" w:firstColumn="0" w:lastColumn="0" w:noHBand="0" w:noVBand="0"/>
        </w:tblPrEx>
        <w:tc>
          <w:tcPr>
            <w:tcW w:w="3964" w:type="dxa"/>
            <w:gridSpan w:val="2"/>
            <w:tcBorders>
              <w:top w:val="nil"/>
              <w:right w:val="nil"/>
            </w:tcBorders>
            <w:shd w:val="clear" w:color="auto" w:fill="DDD9C3"/>
          </w:tcPr>
          <w:p w:rsidR="00C06032" w:rsidRPr="003313B5" w:rsidRDefault="00C06032" w:rsidP="00C35F7F">
            <w:pPr>
              <w:widowControl w:val="0"/>
              <w:autoSpaceDE w:val="0"/>
              <w:autoSpaceDN w:val="0"/>
              <w:adjustRightInd w:val="0"/>
              <w:spacing w:after="0" w:line="240" w:lineRule="auto"/>
              <w:rPr>
                <w:rFonts w:ascii="Calibri" w:eastAsia="Times New Roman" w:hAnsi="Calibri" w:cs="Arial"/>
                <w:i/>
                <w:sz w:val="16"/>
                <w:szCs w:val="16"/>
                <w:lang w:val="en-US"/>
              </w:rPr>
            </w:pPr>
          </w:p>
        </w:tc>
        <w:tc>
          <w:tcPr>
            <w:tcW w:w="4508" w:type="dxa"/>
            <w:tcBorders>
              <w:top w:val="nil"/>
              <w:left w:val="nil"/>
            </w:tcBorders>
            <w:shd w:val="clear" w:color="auto" w:fill="DDD9C3"/>
          </w:tcPr>
          <w:p w:rsidR="00C06032" w:rsidRPr="003313B5" w:rsidRDefault="00C06032" w:rsidP="00C35F7F">
            <w:pPr>
              <w:spacing w:after="0" w:line="240" w:lineRule="auto"/>
              <w:rPr>
                <w:rFonts w:ascii="Calibri" w:eastAsia="Times New Roman" w:hAnsi="Calibri" w:cs="Arial"/>
                <w:b/>
                <w:sz w:val="20"/>
                <w:szCs w:val="20"/>
              </w:rPr>
            </w:pPr>
          </w:p>
        </w:tc>
      </w:tr>
      <w:tr w:rsidR="00C06032" w:rsidRPr="003313B5" w:rsidTr="00C35F7F">
        <w:tc>
          <w:tcPr>
            <w:tcW w:w="8472" w:type="dxa"/>
            <w:gridSpan w:val="3"/>
          </w:tcPr>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Αυτόνομη η Ομαδική Εργασία</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Λήψη αποφάσεων</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Δημιουργικότητα</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Άσκηση κριτικής</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Προαγωγή της ελεύθερης και επαγωγικής σκέψης</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Εργασία σε διεπιστημονικό περιβάλλον</w:t>
            </w:r>
          </w:p>
          <w:p w:rsidR="00C06032" w:rsidRPr="00D20A48"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Αναζήτηση, ανάλυση</w:t>
            </w:r>
          </w:p>
        </w:tc>
      </w:tr>
    </w:tbl>
    <w:p w:rsidR="00C06032" w:rsidRPr="003313B5" w:rsidRDefault="00C06032" w:rsidP="00C06032">
      <w:pPr>
        <w:widowControl w:val="0"/>
        <w:numPr>
          <w:ilvl w:val="0"/>
          <w:numId w:val="3"/>
        </w:numPr>
        <w:autoSpaceDE w:val="0"/>
        <w:autoSpaceDN w:val="0"/>
        <w:adjustRightInd w:val="0"/>
        <w:spacing w:before="120" w:after="0" w:line="240" w:lineRule="auto"/>
        <w:ind w:left="357" w:hanging="357"/>
        <w:rPr>
          <w:rFonts w:ascii="Calibri" w:eastAsia="Times New Roman" w:hAnsi="Calibri" w:cs="Arial"/>
          <w:b/>
          <w:color w:val="000000"/>
        </w:rPr>
      </w:pPr>
      <w:r w:rsidRPr="003313B5">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06032" w:rsidRPr="003313B5" w:rsidTr="00C35F7F">
        <w:tc>
          <w:tcPr>
            <w:tcW w:w="8472" w:type="dxa"/>
          </w:tcPr>
          <w:p w:rsidR="00C06032" w:rsidRPr="003313B5" w:rsidRDefault="00C06032" w:rsidP="00C35F7F">
            <w:pPr>
              <w:spacing w:line="240" w:lineRule="auto"/>
              <w:rPr>
                <w:rFonts w:ascii="Calibri" w:eastAsia="Times New Roman" w:hAnsi="Calibri" w:cs="Times New Roman"/>
              </w:rPr>
            </w:pPr>
            <w:r w:rsidRPr="003313B5">
              <w:rPr>
                <w:rFonts w:ascii="Calibri" w:eastAsia="Times New Roman" w:hAnsi="Calibri" w:cs="Times New Roman"/>
              </w:rPr>
              <w:t>Ενδεικτικές ενότητες:</w:t>
            </w:r>
          </w:p>
          <w:p w:rsidR="00C06032"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Επανάληψη εννοιών που σχετίζονται με την δημοσιοποίηση και λειτουργία ιστοσελίδων στο διαδίκτυο όπως </w:t>
            </w:r>
            <w:proofErr w:type="spellStart"/>
            <w:r w:rsidRPr="003313B5">
              <w:rPr>
                <w:rFonts w:ascii="Calibri" w:eastAsia="Times New Roman" w:hAnsi="Calibri" w:cs="Arial"/>
                <w:color w:val="002060"/>
                <w:sz w:val="20"/>
                <w:szCs w:val="20"/>
              </w:rPr>
              <w:t>webserver</w:t>
            </w:r>
            <w:proofErr w:type="spellEnd"/>
            <w:r w:rsidRPr="003313B5">
              <w:rPr>
                <w:rFonts w:ascii="Calibri" w:eastAsia="Times New Roman" w:hAnsi="Calibri" w:cs="Arial"/>
                <w:color w:val="002060"/>
                <w:sz w:val="20"/>
                <w:szCs w:val="20"/>
              </w:rPr>
              <w:t xml:space="preserve">, </w:t>
            </w:r>
            <w:proofErr w:type="spellStart"/>
            <w:r w:rsidRPr="003313B5">
              <w:rPr>
                <w:rFonts w:ascii="Calibri" w:eastAsia="Times New Roman" w:hAnsi="Calibri" w:cs="Arial"/>
                <w:color w:val="002060"/>
                <w:sz w:val="20"/>
                <w:szCs w:val="20"/>
              </w:rPr>
              <w:t>client</w:t>
            </w:r>
            <w:proofErr w:type="spellEnd"/>
            <w:r w:rsidRPr="003313B5">
              <w:rPr>
                <w:rFonts w:ascii="Calibri" w:eastAsia="Times New Roman" w:hAnsi="Calibri" w:cs="Arial"/>
                <w:color w:val="002060"/>
                <w:sz w:val="20"/>
                <w:szCs w:val="20"/>
              </w:rPr>
              <w:t>-</w:t>
            </w:r>
            <w:proofErr w:type="spellStart"/>
            <w:r w:rsidRPr="003313B5">
              <w:rPr>
                <w:rFonts w:ascii="Calibri" w:eastAsia="Times New Roman" w:hAnsi="Calibri" w:cs="Arial"/>
                <w:color w:val="002060"/>
                <w:sz w:val="20"/>
                <w:szCs w:val="20"/>
              </w:rPr>
              <w:t>server</w:t>
            </w:r>
            <w:proofErr w:type="spellEnd"/>
            <w:r w:rsidRPr="003313B5">
              <w:rPr>
                <w:rFonts w:ascii="Calibri" w:eastAsia="Times New Roman" w:hAnsi="Calibri" w:cs="Arial"/>
                <w:color w:val="002060"/>
                <w:sz w:val="20"/>
                <w:szCs w:val="20"/>
              </w:rPr>
              <w:t xml:space="preserve">,  </w:t>
            </w:r>
            <w:proofErr w:type="spellStart"/>
            <w:r w:rsidRPr="003313B5">
              <w:rPr>
                <w:rFonts w:ascii="Calibri" w:eastAsia="Times New Roman" w:hAnsi="Calibri" w:cs="Arial"/>
                <w:color w:val="002060"/>
                <w:sz w:val="20"/>
                <w:szCs w:val="20"/>
              </w:rPr>
              <w:t>url</w:t>
            </w:r>
            <w:proofErr w:type="spellEnd"/>
            <w:r w:rsidRPr="003313B5">
              <w:rPr>
                <w:rFonts w:ascii="Calibri" w:eastAsia="Times New Roman" w:hAnsi="Calibri" w:cs="Arial"/>
                <w:color w:val="002060"/>
                <w:sz w:val="20"/>
                <w:szCs w:val="20"/>
              </w:rPr>
              <w:t xml:space="preserve">, </w:t>
            </w:r>
            <w:proofErr w:type="spellStart"/>
            <w:r w:rsidRPr="003313B5">
              <w:rPr>
                <w:rFonts w:ascii="Calibri" w:eastAsia="Times New Roman" w:hAnsi="Calibri" w:cs="Arial"/>
                <w:color w:val="002060"/>
                <w:sz w:val="20"/>
                <w:szCs w:val="20"/>
              </w:rPr>
              <w:t>domain</w:t>
            </w:r>
            <w:proofErr w:type="spellEnd"/>
            <w:r w:rsidRPr="003313B5">
              <w:rPr>
                <w:rFonts w:ascii="Calibri" w:eastAsia="Times New Roman" w:hAnsi="Calibri" w:cs="Arial"/>
                <w:color w:val="002060"/>
                <w:sz w:val="20"/>
                <w:szCs w:val="20"/>
              </w:rPr>
              <w:t xml:space="preserve"> </w:t>
            </w:r>
            <w:proofErr w:type="spellStart"/>
            <w:r w:rsidRPr="003313B5">
              <w:rPr>
                <w:rFonts w:ascii="Calibri" w:eastAsia="Times New Roman" w:hAnsi="Calibri" w:cs="Arial"/>
                <w:color w:val="002060"/>
                <w:sz w:val="20"/>
                <w:szCs w:val="20"/>
              </w:rPr>
              <w:t>name</w:t>
            </w:r>
            <w:proofErr w:type="spellEnd"/>
            <w:r w:rsidRPr="003313B5">
              <w:rPr>
                <w:rFonts w:ascii="Calibri" w:eastAsia="Times New Roman" w:hAnsi="Calibri" w:cs="Arial"/>
                <w:color w:val="002060"/>
                <w:sz w:val="20"/>
                <w:szCs w:val="20"/>
              </w:rPr>
              <w:t>, FTP κτλ</w:t>
            </w:r>
          </w:p>
          <w:p w:rsidR="00186DC5" w:rsidRDefault="00186DC5"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Pr>
                <w:rFonts w:ascii="Calibri" w:eastAsia="Times New Roman" w:hAnsi="Calibri" w:cs="Arial"/>
                <w:color w:val="002060"/>
                <w:sz w:val="20"/>
                <w:szCs w:val="20"/>
              </w:rPr>
              <w:t>Επανάληψη εννοιών που σχετίζονται με την μεταφορά δεδομένων στο διαδίκτυο (</w:t>
            </w:r>
            <w:r>
              <w:rPr>
                <w:rFonts w:ascii="Calibri" w:eastAsia="Times New Roman" w:hAnsi="Calibri" w:cs="Arial"/>
                <w:color w:val="002060"/>
                <w:sz w:val="20"/>
                <w:szCs w:val="20"/>
                <w:lang w:val="en-US"/>
              </w:rPr>
              <w:t>TCP</w:t>
            </w:r>
            <w:r w:rsidRPr="00186DC5">
              <w:rPr>
                <w:rFonts w:ascii="Calibri" w:eastAsia="Times New Roman" w:hAnsi="Calibri" w:cs="Arial"/>
                <w:color w:val="002060"/>
                <w:sz w:val="20"/>
                <w:szCs w:val="20"/>
              </w:rPr>
              <w:t>-</w:t>
            </w:r>
            <w:r>
              <w:rPr>
                <w:rFonts w:ascii="Calibri" w:eastAsia="Times New Roman" w:hAnsi="Calibri" w:cs="Arial"/>
                <w:color w:val="002060"/>
                <w:sz w:val="20"/>
                <w:szCs w:val="20"/>
                <w:lang w:val="en-US"/>
              </w:rPr>
              <w:t>IP</w:t>
            </w:r>
            <w:r w:rsidRPr="00186DC5">
              <w:rPr>
                <w:rFonts w:ascii="Calibri" w:eastAsia="Times New Roman" w:hAnsi="Calibri" w:cs="Arial"/>
                <w:color w:val="002060"/>
                <w:sz w:val="20"/>
                <w:szCs w:val="20"/>
              </w:rPr>
              <w:t xml:space="preserve">) </w:t>
            </w:r>
            <w:r>
              <w:rPr>
                <w:rFonts w:ascii="Calibri" w:eastAsia="Times New Roman" w:hAnsi="Calibri" w:cs="Arial"/>
                <w:color w:val="002060"/>
                <w:sz w:val="20"/>
                <w:szCs w:val="20"/>
              </w:rPr>
              <w:t xml:space="preserve"> και επανάληψη </w:t>
            </w:r>
            <w:r w:rsidR="00065BDC">
              <w:rPr>
                <w:rFonts w:ascii="Calibri" w:eastAsia="Times New Roman" w:hAnsi="Calibri" w:cs="Arial"/>
                <w:color w:val="002060"/>
                <w:sz w:val="20"/>
                <w:szCs w:val="20"/>
              </w:rPr>
              <w:t>εννοιών που σχετίζονται με την λειτουργία των μηχανών αναζήτησης.</w:t>
            </w:r>
          </w:p>
          <w:p w:rsidR="00186DC5" w:rsidRPr="00065BDC" w:rsidRDefault="00065BDC" w:rsidP="00065BDC">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Pr>
                <w:rFonts w:ascii="Calibri" w:eastAsia="Times New Roman" w:hAnsi="Calibri" w:cs="Arial"/>
                <w:color w:val="002060"/>
                <w:sz w:val="20"/>
                <w:szCs w:val="20"/>
                <w:lang w:val="en-US"/>
              </w:rPr>
              <w:t xml:space="preserve">Internet of things. </w:t>
            </w:r>
            <w:r>
              <w:rPr>
                <w:rFonts w:ascii="Calibri" w:eastAsia="Times New Roman" w:hAnsi="Calibri" w:cs="Arial"/>
                <w:color w:val="002060"/>
                <w:sz w:val="20"/>
                <w:szCs w:val="20"/>
              </w:rPr>
              <w:t>Παραδείγματα, εφαρμογές</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Γλώσσες σήμανσης (html, xml, html 5).   Αναλυτικά οι ετικέτες της HTML.</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Διαδοχικά φύλλα ύφους (cascading style sheets CSS),</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Εισαγωγή στην Javascript</w:t>
            </w:r>
          </w:p>
          <w:p w:rsidR="00C06032" w:rsidRPr="00065BDC"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Δημιουργία ιστοσελίδων με HTML και CSS και </w:t>
            </w:r>
            <w:proofErr w:type="spellStart"/>
            <w:r w:rsidRPr="003313B5">
              <w:rPr>
                <w:rFonts w:ascii="Calibri" w:eastAsia="Times New Roman" w:hAnsi="Calibri" w:cs="Arial"/>
                <w:color w:val="002060"/>
                <w:sz w:val="20"/>
                <w:szCs w:val="20"/>
              </w:rPr>
              <w:t>Javascript</w:t>
            </w:r>
            <w:proofErr w:type="spellEnd"/>
            <w:r w:rsidRPr="003313B5">
              <w:rPr>
                <w:rFonts w:ascii="Calibri" w:eastAsia="Times New Roman" w:hAnsi="Calibri" w:cs="Arial"/>
                <w:color w:val="002060"/>
                <w:sz w:val="20"/>
                <w:szCs w:val="20"/>
              </w:rPr>
              <w:t>.</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Τεχνικές SEO για την ανάπτυξη ιστοσελίδων φιλικών προς τις μηχανές αναζήτησης.</w:t>
            </w:r>
          </w:p>
          <w:p w:rsidR="00C06032" w:rsidRPr="00065BDC"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Λογισμικά δημιουργίας στατικών ιστοσελί</w:t>
            </w:r>
            <w:r w:rsidR="00065BDC">
              <w:rPr>
                <w:rFonts w:ascii="Calibri" w:eastAsia="Times New Roman" w:hAnsi="Calibri" w:cs="Arial"/>
                <w:color w:val="002060"/>
                <w:sz w:val="20"/>
                <w:szCs w:val="20"/>
              </w:rPr>
              <w:t>δων βασισμένα στην HTML και CSS</w:t>
            </w:r>
            <w:r w:rsidR="00065BDC" w:rsidRPr="00065BDC">
              <w:rPr>
                <w:rFonts w:ascii="Calibri" w:eastAsia="Times New Roman" w:hAnsi="Calibri" w:cs="Arial"/>
                <w:color w:val="002060"/>
                <w:sz w:val="20"/>
                <w:szCs w:val="20"/>
              </w:rPr>
              <w:t xml:space="preserve"> (</w:t>
            </w:r>
            <w:r w:rsidR="00065BDC">
              <w:rPr>
                <w:rFonts w:ascii="Calibri" w:eastAsia="Times New Roman" w:hAnsi="Calibri" w:cs="Arial"/>
                <w:color w:val="002060"/>
                <w:sz w:val="20"/>
                <w:szCs w:val="20"/>
              </w:rPr>
              <w:t xml:space="preserve">π.χ. </w:t>
            </w:r>
            <w:r w:rsidR="00065BDC">
              <w:rPr>
                <w:rFonts w:ascii="Calibri" w:eastAsia="Times New Roman" w:hAnsi="Calibri" w:cs="Arial"/>
                <w:color w:val="002060"/>
                <w:sz w:val="20"/>
                <w:szCs w:val="20"/>
                <w:lang w:val="en-US"/>
              </w:rPr>
              <w:t>Dreamweaver</w:t>
            </w:r>
            <w:r w:rsidR="00065BDC" w:rsidRPr="00065BDC">
              <w:rPr>
                <w:rFonts w:ascii="Calibri" w:eastAsia="Times New Roman" w:hAnsi="Calibri" w:cs="Arial"/>
                <w:color w:val="002060"/>
                <w:sz w:val="20"/>
                <w:szCs w:val="20"/>
              </w:rPr>
              <w:t>)</w:t>
            </w:r>
          </w:p>
          <w:p w:rsidR="00065BDC" w:rsidRPr="00065BDC" w:rsidRDefault="00065BDC" w:rsidP="00065BDC">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 xml:space="preserve">Δημιουργία ιστοσελίδων με </w:t>
            </w:r>
            <w:proofErr w:type="spellStart"/>
            <w:r w:rsidRPr="003313B5">
              <w:rPr>
                <w:rFonts w:ascii="Calibri" w:eastAsia="Times New Roman" w:hAnsi="Calibri" w:cs="Arial"/>
                <w:color w:val="002060"/>
                <w:sz w:val="20"/>
                <w:szCs w:val="20"/>
              </w:rPr>
              <w:t>templates</w:t>
            </w:r>
            <w:proofErr w:type="spellEnd"/>
            <w:r w:rsidRPr="003313B5">
              <w:rPr>
                <w:rFonts w:ascii="Calibri" w:eastAsia="Times New Roman" w:hAnsi="Calibri" w:cs="Arial"/>
                <w:color w:val="002060"/>
                <w:sz w:val="20"/>
                <w:szCs w:val="20"/>
              </w:rPr>
              <w:t xml:space="preserve"> HTML, CSS, PHP (π.χ. </w:t>
            </w:r>
            <w:proofErr w:type="spellStart"/>
            <w:r w:rsidRPr="003313B5">
              <w:rPr>
                <w:rFonts w:ascii="Calibri" w:eastAsia="Times New Roman" w:hAnsi="Calibri" w:cs="Arial"/>
                <w:color w:val="002060"/>
                <w:sz w:val="20"/>
                <w:szCs w:val="20"/>
              </w:rPr>
              <w:t>bootstrap</w:t>
            </w:r>
            <w:proofErr w:type="spellEnd"/>
            <w:r w:rsidRPr="003313B5">
              <w:rPr>
                <w:rFonts w:ascii="Calibri" w:eastAsia="Times New Roman" w:hAnsi="Calibri" w:cs="Arial"/>
                <w:color w:val="002060"/>
                <w:sz w:val="20"/>
                <w:szCs w:val="20"/>
              </w:rPr>
              <w:t>).</w:t>
            </w:r>
          </w:p>
          <w:p w:rsidR="00065BDC" w:rsidRPr="00065BDC" w:rsidRDefault="00065BDC" w:rsidP="00065BDC">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lang w:bidi="en-US"/>
              </w:rPr>
            </w:pPr>
            <w:r w:rsidRPr="003313B5">
              <w:rPr>
                <w:rFonts w:ascii="Calibri" w:eastAsia="Times New Roman" w:hAnsi="Calibri" w:cs="Arial"/>
                <w:color w:val="002060"/>
                <w:sz w:val="20"/>
                <w:szCs w:val="20"/>
              </w:rPr>
              <w:t>Διαδικασίες δημοσιοποίησης, διαχείριση και συντήρησης ιστοσελίδων.</w:t>
            </w:r>
          </w:p>
          <w:p w:rsidR="00C06032" w:rsidRPr="003313B5" w:rsidRDefault="00065BDC"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Pr>
                <w:rFonts w:ascii="Calibri" w:eastAsia="Times New Roman" w:hAnsi="Calibri" w:cs="Arial"/>
                <w:color w:val="002060"/>
                <w:sz w:val="20"/>
                <w:szCs w:val="20"/>
              </w:rPr>
              <w:t>Σύντομη περιγραφή των τεχνολογιών</w:t>
            </w:r>
            <w:r w:rsidR="00C06032" w:rsidRPr="003313B5">
              <w:rPr>
                <w:rFonts w:ascii="Calibri" w:eastAsia="Times New Roman" w:hAnsi="Calibri" w:cs="Arial"/>
                <w:color w:val="002060"/>
                <w:sz w:val="20"/>
                <w:szCs w:val="20"/>
              </w:rPr>
              <w:t xml:space="preserve"> ανάπτυξης δυναμικών ιστοσελίδων και διαδικτυακών εφαρμογών. Γλώσσες προγραμματισμού για την δημιουργία ιστοσελίδων </w:t>
            </w:r>
            <w:r w:rsidR="00C06032" w:rsidRPr="003313B5">
              <w:rPr>
                <w:rFonts w:ascii="Calibri" w:eastAsia="Times New Roman" w:hAnsi="Calibri" w:cs="Arial"/>
                <w:color w:val="002060"/>
                <w:sz w:val="20"/>
                <w:szCs w:val="20"/>
                <w:lang w:val="en-US"/>
              </w:rPr>
              <w:t>PHP</w:t>
            </w:r>
            <w:r w:rsidR="00C06032" w:rsidRPr="003313B5">
              <w:rPr>
                <w:rFonts w:ascii="Calibri" w:eastAsia="Times New Roman" w:hAnsi="Calibri" w:cs="Arial"/>
                <w:color w:val="002060"/>
                <w:sz w:val="20"/>
                <w:szCs w:val="20"/>
              </w:rPr>
              <w:t xml:space="preserve">, </w:t>
            </w:r>
            <w:r w:rsidR="00C06032" w:rsidRPr="003313B5">
              <w:rPr>
                <w:rFonts w:ascii="Calibri" w:eastAsia="Times New Roman" w:hAnsi="Calibri" w:cs="Arial"/>
                <w:color w:val="002060"/>
                <w:sz w:val="20"/>
                <w:szCs w:val="20"/>
                <w:lang w:val="en-US"/>
              </w:rPr>
              <w:t>J</w:t>
            </w:r>
            <w:r w:rsidR="00C06032" w:rsidRPr="003313B5">
              <w:rPr>
                <w:rFonts w:ascii="Calibri" w:eastAsia="Times New Roman" w:hAnsi="Calibri" w:cs="Arial"/>
                <w:color w:val="002060"/>
                <w:sz w:val="20"/>
                <w:szCs w:val="20"/>
              </w:rPr>
              <w:t>ava,</w:t>
            </w:r>
            <w:r w:rsidR="00C06032" w:rsidRPr="003313B5">
              <w:rPr>
                <w:rFonts w:ascii="Calibri" w:eastAsia="Times New Roman" w:hAnsi="Calibri" w:cs="Arial"/>
                <w:color w:val="002060"/>
                <w:sz w:val="20"/>
                <w:szCs w:val="20"/>
                <w:lang w:val="en-US"/>
              </w:rPr>
              <w:t>P</w:t>
            </w:r>
            <w:r w:rsidR="00C06032" w:rsidRPr="003313B5">
              <w:rPr>
                <w:rFonts w:ascii="Calibri" w:eastAsia="Times New Roman" w:hAnsi="Calibri" w:cs="Arial"/>
                <w:color w:val="002060"/>
                <w:sz w:val="20"/>
                <w:szCs w:val="20"/>
              </w:rPr>
              <w:t>ython τεχνολογίες client server και βάσεις δεδομένων.</w:t>
            </w:r>
          </w:p>
          <w:p w:rsidR="00C06032" w:rsidRPr="003313B5" w:rsidRDefault="00C06032" w:rsidP="00C06032">
            <w:pPr>
              <w:widowControl w:val="0"/>
              <w:numPr>
                <w:ilvl w:val="0"/>
                <w:numId w:val="1"/>
              </w:numPr>
              <w:autoSpaceDE w:val="0"/>
              <w:autoSpaceDN w:val="0"/>
              <w:adjustRightInd w:val="0"/>
              <w:spacing w:after="0" w:line="240" w:lineRule="auto"/>
              <w:ind w:left="426" w:hanging="426"/>
              <w:rPr>
                <w:rFonts w:ascii="Calibri" w:eastAsia="Times New Roman" w:hAnsi="Calibri" w:cs="Arial"/>
                <w:color w:val="002060"/>
                <w:sz w:val="20"/>
                <w:szCs w:val="20"/>
              </w:rPr>
            </w:pPr>
            <w:r w:rsidRPr="003313B5">
              <w:rPr>
                <w:rFonts w:ascii="Calibri" w:eastAsia="Times New Roman" w:hAnsi="Calibri" w:cs="Arial"/>
                <w:color w:val="002060"/>
                <w:sz w:val="20"/>
                <w:szCs w:val="20"/>
              </w:rPr>
              <w:t>Σύντομη αναφορά στα Συστήματα διαχείρισης περιεχομένου ανοιχτού λογισμικού (CMS).</w:t>
            </w:r>
          </w:p>
          <w:p w:rsidR="00065BDC" w:rsidRPr="003313B5" w:rsidRDefault="00065BDC" w:rsidP="00065BDC">
            <w:pPr>
              <w:widowControl w:val="0"/>
              <w:autoSpaceDE w:val="0"/>
              <w:autoSpaceDN w:val="0"/>
              <w:adjustRightInd w:val="0"/>
              <w:spacing w:after="0" w:line="240" w:lineRule="auto"/>
              <w:ind w:left="426"/>
              <w:rPr>
                <w:rFonts w:ascii="Calibri" w:eastAsia="Times New Roman" w:hAnsi="Calibri" w:cs="Arial"/>
                <w:color w:val="002060"/>
                <w:sz w:val="20"/>
                <w:szCs w:val="20"/>
                <w:lang w:bidi="en-US"/>
              </w:rPr>
            </w:pPr>
          </w:p>
        </w:tc>
      </w:tr>
    </w:tbl>
    <w:p w:rsidR="00C06032" w:rsidRPr="003313B5" w:rsidRDefault="00C06032" w:rsidP="00C06032">
      <w:pPr>
        <w:widowControl w:val="0"/>
        <w:numPr>
          <w:ilvl w:val="0"/>
          <w:numId w:val="3"/>
        </w:numPr>
        <w:autoSpaceDE w:val="0"/>
        <w:autoSpaceDN w:val="0"/>
        <w:adjustRightInd w:val="0"/>
        <w:spacing w:before="120" w:after="0" w:line="240" w:lineRule="auto"/>
        <w:ind w:left="357" w:hanging="357"/>
        <w:rPr>
          <w:rFonts w:ascii="Calibri" w:eastAsia="Times New Roman" w:hAnsi="Calibri" w:cs="Arial"/>
          <w:b/>
          <w:color w:val="000000"/>
        </w:rPr>
      </w:pPr>
      <w:r w:rsidRPr="003313B5">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06032" w:rsidRPr="003313B5" w:rsidTr="00C35F7F">
        <w:tc>
          <w:tcPr>
            <w:tcW w:w="3306" w:type="dxa"/>
            <w:shd w:val="clear" w:color="auto" w:fill="DDD9C3"/>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ΤΡΟΠΟΣ ΠΑΡΑΔΟΣΗΣ</w:t>
            </w:r>
            <w:r w:rsidRPr="003313B5">
              <w:rPr>
                <w:rFonts w:ascii="Calibri" w:eastAsia="Times New Roman" w:hAnsi="Calibri" w:cs="Arial"/>
                <w:b/>
                <w:sz w:val="20"/>
                <w:szCs w:val="20"/>
              </w:rPr>
              <w:br/>
            </w:r>
          </w:p>
        </w:tc>
        <w:tc>
          <w:tcPr>
            <w:tcW w:w="5166" w:type="dxa"/>
          </w:tcPr>
          <w:p w:rsidR="00C06032" w:rsidRPr="003313B5" w:rsidRDefault="00C06032" w:rsidP="00C35F7F">
            <w:pPr>
              <w:rPr>
                <w:rFonts w:ascii="Calibri" w:eastAsia="Times New Roman" w:hAnsi="Calibri" w:cs="Times New Roman"/>
                <w:iCs/>
                <w:color w:val="002060"/>
                <w:sz w:val="20"/>
              </w:rPr>
            </w:pPr>
            <w:r w:rsidRPr="003313B5">
              <w:rPr>
                <w:rFonts w:ascii="Calibri" w:eastAsia="Times New Roman" w:hAnsi="Calibri" w:cs="Times New Roman"/>
                <w:iCs/>
                <w:color w:val="002060"/>
                <w:sz w:val="20"/>
              </w:rPr>
              <w:t>Στην τάξη</w:t>
            </w:r>
          </w:p>
        </w:tc>
      </w:tr>
      <w:tr w:rsidR="00C06032" w:rsidRPr="003313B5" w:rsidTr="00C35F7F">
        <w:tc>
          <w:tcPr>
            <w:tcW w:w="3306" w:type="dxa"/>
            <w:shd w:val="clear" w:color="auto" w:fill="DDD9C3"/>
          </w:tcPr>
          <w:p w:rsidR="00C06032" w:rsidRPr="003313B5" w:rsidRDefault="00C06032" w:rsidP="00C35F7F">
            <w:pPr>
              <w:spacing w:after="0" w:line="240" w:lineRule="auto"/>
              <w:jc w:val="right"/>
              <w:rPr>
                <w:rFonts w:ascii="Calibri" w:eastAsia="Times New Roman" w:hAnsi="Calibri" w:cs="Arial"/>
                <w:i/>
                <w:sz w:val="16"/>
                <w:szCs w:val="16"/>
              </w:rPr>
            </w:pPr>
            <w:r w:rsidRPr="003313B5">
              <w:rPr>
                <w:rFonts w:ascii="Calibri" w:eastAsia="Times New Roman" w:hAnsi="Calibri" w:cs="Arial"/>
                <w:b/>
                <w:sz w:val="20"/>
                <w:szCs w:val="20"/>
              </w:rPr>
              <w:t>ΧΡΗΣΗ ΤΕΧΝΟΛΟΓΙΩΝ ΠΛΗΡΟΦΟΡΙΑΣ ΚΑΙ ΕΠΙΚΟΙΝΩΝΙΩΝ</w:t>
            </w:r>
            <w:r w:rsidRPr="003313B5">
              <w:rPr>
                <w:rFonts w:ascii="Calibri" w:eastAsia="Times New Roman" w:hAnsi="Calibri" w:cs="Arial"/>
                <w:b/>
                <w:sz w:val="20"/>
                <w:szCs w:val="20"/>
              </w:rPr>
              <w:br/>
            </w:r>
          </w:p>
        </w:tc>
        <w:tc>
          <w:tcPr>
            <w:tcW w:w="5166" w:type="dxa"/>
          </w:tcPr>
          <w:p w:rsidR="00C06032" w:rsidRPr="003313B5" w:rsidRDefault="00C06032" w:rsidP="00C35F7F">
            <w:pPr>
              <w:spacing w:after="0" w:line="240" w:lineRule="auto"/>
              <w:rPr>
                <w:rFonts w:ascii="Calibri" w:eastAsia="Times New Roman" w:hAnsi="Calibri" w:cs="Times New Roman"/>
                <w:iCs/>
                <w:color w:val="002060"/>
                <w:sz w:val="20"/>
              </w:rPr>
            </w:pPr>
          </w:p>
          <w:p w:rsidR="00C06032" w:rsidRPr="003313B5" w:rsidRDefault="00C06032" w:rsidP="00C35F7F">
            <w:pPr>
              <w:spacing w:after="0" w:line="240" w:lineRule="auto"/>
              <w:rPr>
                <w:rFonts w:ascii="Calibri" w:eastAsia="Times New Roman" w:hAnsi="Calibri" w:cs="Times New Roman"/>
                <w:iCs/>
                <w:color w:val="002060"/>
                <w:sz w:val="20"/>
                <w:szCs w:val="20"/>
              </w:rPr>
            </w:pPr>
            <w:r w:rsidRPr="003313B5">
              <w:rPr>
                <w:rFonts w:ascii="Calibri" w:eastAsia="Times New Roman" w:hAnsi="Calibri" w:cs="Times New Roman"/>
                <w:iCs/>
                <w:color w:val="002060"/>
                <w:sz w:val="20"/>
                <w:szCs w:val="20"/>
              </w:rPr>
              <w:t>Οι φοιτητές έρχονται σε επαφή με την γλώσσα Η</w:t>
            </w:r>
            <w:r w:rsidRPr="003313B5">
              <w:rPr>
                <w:rFonts w:ascii="Calibri" w:eastAsia="Times New Roman" w:hAnsi="Calibri" w:cs="Times New Roman"/>
                <w:iCs/>
                <w:color w:val="002060"/>
                <w:sz w:val="20"/>
                <w:szCs w:val="20"/>
                <w:lang w:val="en-US"/>
              </w:rPr>
              <w:t>TML</w:t>
            </w:r>
            <w:r w:rsidRPr="003313B5">
              <w:rPr>
                <w:rFonts w:ascii="Calibri" w:eastAsia="Times New Roman" w:hAnsi="Calibri" w:cs="Times New Roman"/>
                <w:iCs/>
                <w:color w:val="002060"/>
                <w:sz w:val="20"/>
                <w:szCs w:val="20"/>
              </w:rPr>
              <w:t xml:space="preserve"> και </w:t>
            </w:r>
            <w:r w:rsidRPr="003313B5">
              <w:rPr>
                <w:rFonts w:ascii="Calibri" w:eastAsia="Times New Roman" w:hAnsi="Calibri" w:cs="Times New Roman"/>
                <w:iCs/>
                <w:color w:val="002060"/>
                <w:sz w:val="20"/>
                <w:szCs w:val="20"/>
                <w:lang w:val="en-US"/>
              </w:rPr>
              <w:t>CSS</w:t>
            </w:r>
            <w:r w:rsidRPr="003313B5">
              <w:rPr>
                <w:rFonts w:ascii="Calibri" w:eastAsia="Times New Roman" w:hAnsi="Calibri" w:cs="Times New Roman"/>
                <w:iCs/>
                <w:color w:val="002060"/>
                <w:sz w:val="20"/>
                <w:szCs w:val="20"/>
              </w:rPr>
              <w:t xml:space="preserve"> καθώς και με λογισμικά δημιουργίας ιστοσελίδων</w:t>
            </w:r>
          </w:p>
          <w:p w:rsidR="00C06032" w:rsidRPr="003313B5" w:rsidRDefault="00C06032" w:rsidP="00C35F7F">
            <w:pPr>
              <w:spacing w:after="0" w:line="240" w:lineRule="auto"/>
              <w:rPr>
                <w:rFonts w:ascii="Calibri" w:eastAsia="Times New Roman" w:hAnsi="Calibri" w:cs="Times New Roman"/>
                <w:iCs/>
                <w:color w:val="002060"/>
                <w:sz w:val="20"/>
                <w:szCs w:val="20"/>
              </w:rPr>
            </w:pPr>
          </w:p>
          <w:p w:rsidR="00C06032" w:rsidRPr="003313B5" w:rsidRDefault="00C06032" w:rsidP="00C35F7F">
            <w:pPr>
              <w:spacing w:after="0" w:line="240" w:lineRule="auto"/>
              <w:rPr>
                <w:rFonts w:ascii="Calibri" w:eastAsia="Times New Roman" w:hAnsi="Calibri" w:cs="Times New Roman"/>
                <w:iCs/>
                <w:color w:val="002060"/>
                <w:sz w:val="20"/>
                <w:szCs w:val="20"/>
              </w:rPr>
            </w:pPr>
            <w:r w:rsidRPr="003313B5">
              <w:rPr>
                <w:rFonts w:ascii="Calibri" w:eastAsia="Times New Roman" w:hAnsi="Calibri" w:cs="Times New Roman"/>
                <w:iCs/>
                <w:color w:val="002060"/>
                <w:sz w:val="20"/>
                <w:szCs w:val="20"/>
              </w:rPr>
              <w:t xml:space="preserve">Υποστήριξη Μαθησιακής διαδικασίας μέσω της ηλεκτρονικής πλατφόρμας </w:t>
            </w:r>
            <w:r w:rsidRPr="003313B5">
              <w:rPr>
                <w:rFonts w:ascii="Calibri" w:eastAsia="Times New Roman" w:hAnsi="Calibri" w:cs="Times New Roman"/>
                <w:iCs/>
                <w:color w:val="002060"/>
                <w:sz w:val="20"/>
                <w:szCs w:val="20"/>
                <w:lang w:val="en-US"/>
              </w:rPr>
              <w:t>e</w:t>
            </w:r>
            <w:r w:rsidRPr="003313B5">
              <w:rPr>
                <w:rFonts w:ascii="Calibri" w:eastAsia="Times New Roman" w:hAnsi="Calibri" w:cs="Times New Roman"/>
                <w:iCs/>
                <w:color w:val="002060"/>
                <w:sz w:val="20"/>
                <w:szCs w:val="20"/>
              </w:rPr>
              <w:t>-</w:t>
            </w:r>
            <w:r w:rsidRPr="003313B5">
              <w:rPr>
                <w:rFonts w:ascii="Calibri" w:eastAsia="Times New Roman" w:hAnsi="Calibri" w:cs="Times New Roman"/>
                <w:iCs/>
                <w:color w:val="002060"/>
                <w:sz w:val="20"/>
                <w:szCs w:val="20"/>
                <w:lang w:val="en-US"/>
              </w:rPr>
              <w:t>class</w:t>
            </w:r>
          </w:p>
          <w:p w:rsidR="00C06032" w:rsidRPr="003313B5" w:rsidRDefault="00C06032" w:rsidP="00C35F7F">
            <w:pPr>
              <w:spacing w:after="0" w:line="240" w:lineRule="auto"/>
              <w:rPr>
                <w:rFonts w:ascii="Calibri" w:eastAsia="Times New Roman" w:hAnsi="Calibri" w:cs="Times New Roman"/>
                <w:iCs/>
                <w:color w:val="002060"/>
                <w:sz w:val="20"/>
                <w:szCs w:val="20"/>
              </w:rPr>
            </w:pPr>
          </w:p>
          <w:p w:rsidR="00C06032" w:rsidRPr="003313B5" w:rsidRDefault="00C06032" w:rsidP="00C35F7F">
            <w:pPr>
              <w:spacing w:after="0" w:line="240" w:lineRule="auto"/>
              <w:rPr>
                <w:rFonts w:ascii="Calibri" w:eastAsia="Times New Roman" w:hAnsi="Calibri" w:cs="Arial"/>
                <w:b/>
                <w:color w:val="002060"/>
                <w:sz w:val="20"/>
                <w:szCs w:val="20"/>
              </w:rPr>
            </w:pPr>
            <w:r w:rsidRPr="003313B5">
              <w:rPr>
                <w:rFonts w:ascii="Calibri" w:eastAsia="Times New Roman" w:hAnsi="Calibri" w:cs="Times New Roman"/>
                <w:iCs/>
                <w:color w:val="002060"/>
                <w:sz w:val="20"/>
                <w:szCs w:val="20"/>
              </w:rPr>
              <w:t>Υποστήριξη Μαθησιακής διαδικασίας με βιντεομαθήματα</w:t>
            </w:r>
          </w:p>
        </w:tc>
      </w:tr>
      <w:tr w:rsidR="00C06032" w:rsidRPr="003313B5" w:rsidTr="00C35F7F">
        <w:tc>
          <w:tcPr>
            <w:tcW w:w="3306" w:type="dxa"/>
            <w:shd w:val="clear" w:color="auto" w:fill="DDD9C3"/>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ΟΡΓΑΝΩΣΗ ΔΙΔΑΣΚΑΛΙΑΣ</w:t>
            </w:r>
          </w:p>
          <w:p w:rsidR="00C06032" w:rsidRPr="003313B5" w:rsidRDefault="00C06032" w:rsidP="00C35F7F">
            <w:pPr>
              <w:spacing w:after="0" w:line="240" w:lineRule="auto"/>
              <w:jc w:val="both"/>
              <w:rPr>
                <w:rFonts w:ascii="Calibri" w:eastAsia="Times New Roman" w:hAnsi="Calibri" w:cs="Arial"/>
                <w:i/>
                <w:sz w:val="16"/>
                <w:szCs w:val="16"/>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10"/>
              <w:gridCol w:w="2230"/>
            </w:tblGrid>
            <w:tr w:rsidR="00065BDC" w:rsidRPr="00FD4E99" w:rsidTr="000806CB">
              <w:tc>
                <w:tcPr>
                  <w:tcW w:w="8330" w:type="dxa"/>
                  <w:gridSpan w:val="2"/>
                  <w:shd w:val="clear" w:color="auto" w:fill="DDD9C3"/>
                  <w:tcMar>
                    <w:top w:w="0" w:type="dxa"/>
                    <w:left w:w="108" w:type="dxa"/>
                    <w:bottom w:w="0" w:type="dxa"/>
                    <w:right w:w="108" w:type="dxa"/>
                  </w:tcMar>
                  <w:vAlign w:val="center"/>
                  <w:hideMark/>
                </w:tcPr>
                <w:p w:rsidR="00065BDC" w:rsidRPr="00FD4E99" w:rsidRDefault="00065BDC" w:rsidP="000806CB">
                  <w:pPr>
                    <w:spacing w:after="0" w:line="240" w:lineRule="auto"/>
                    <w:jc w:val="center"/>
                    <w:rPr>
                      <w:rFonts w:ascii="Times New Roman" w:eastAsia="Times New Roman" w:hAnsi="Times New Roman" w:cs="Times New Roman"/>
                      <w:color w:val="222222"/>
                      <w:lang w:eastAsia="el-GR"/>
                    </w:rPr>
                  </w:pPr>
                  <w:r w:rsidRPr="00FD4E99">
                    <w:rPr>
                      <w:rFonts w:ascii="Arial" w:eastAsia="Times New Roman" w:hAnsi="Arial" w:cs="Arial"/>
                      <w:b/>
                      <w:bCs/>
                      <w:i/>
                      <w:iCs/>
                      <w:color w:val="222222"/>
                      <w:lang w:eastAsia="el-GR"/>
                    </w:rPr>
                    <w:t>ΟΡΓΑΝΩΣΗ ΕΞ’ΑΠΟΣΤΑΣΕΩΣ ΔΙΔΑΣΚΑΛΙΑΣ</w:t>
                  </w:r>
                </w:p>
              </w:tc>
            </w:tr>
            <w:tr w:rsidR="00065BDC" w:rsidRPr="00FD4E99" w:rsidTr="000806CB">
              <w:tc>
                <w:tcPr>
                  <w:tcW w:w="4361" w:type="dxa"/>
                  <w:shd w:val="clear" w:color="auto" w:fill="DDD9C3"/>
                  <w:tcMar>
                    <w:top w:w="0" w:type="dxa"/>
                    <w:left w:w="108" w:type="dxa"/>
                    <w:bottom w:w="0" w:type="dxa"/>
                    <w:right w:w="108" w:type="dxa"/>
                  </w:tcMar>
                  <w:vAlign w:val="center"/>
                  <w:hideMark/>
                </w:tcPr>
                <w:p w:rsidR="00065BDC" w:rsidRPr="00FD4E99" w:rsidRDefault="00065BDC" w:rsidP="000806CB">
                  <w:pPr>
                    <w:spacing w:after="0" w:line="240" w:lineRule="auto"/>
                    <w:jc w:val="center"/>
                    <w:rPr>
                      <w:rFonts w:ascii="Times New Roman" w:eastAsia="Times New Roman" w:hAnsi="Times New Roman" w:cs="Times New Roman"/>
                      <w:color w:val="222222"/>
                      <w:lang w:eastAsia="el-GR"/>
                    </w:rPr>
                  </w:pPr>
                  <w:r w:rsidRPr="00FD4E99">
                    <w:rPr>
                      <w:rFonts w:ascii="Arial" w:eastAsia="Times New Roman" w:hAnsi="Arial" w:cs="Arial"/>
                      <w:b/>
                      <w:bCs/>
                      <w:i/>
                      <w:iCs/>
                      <w:color w:val="222222"/>
                      <w:lang w:eastAsia="el-GR"/>
                    </w:rPr>
                    <w:t>Δραστηριότητα</w:t>
                  </w:r>
                </w:p>
              </w:tc>
              <w:tc>
                <w:tcPr>
                  <w:tcW w:w="3969" w:type="dxa"/>
                  <w:shd w:val="clear" w:color="auto" w:fill="DDD9C3"/>
                  <w:tcMar>
                    <w:top w:w="0" w:type="dxa"/>
                    <w:left w:w="108" w:type="dxa"/>
                    <w:bottom w:w="0" w:type="dxa"/>
                    <w:right w:w="108" w:type="dxa"/>
                  </w:tcMar>
                  <w:vAlign w:val="center"/>
                  <w:hideMark/>
                </w:tcPr>
                <w:p w:rsidR="00065BDC" w:rsidRPr="00FD4E99" w:rsidRDefault="00065BDC" w:rsidP="000806CB">
                  <w:pPr>
                    <w:spacing w:after="0" w:line="240" w:lineRule="auto"/>
                    <w:jc w:val="center"/>
                    <w:rPr>
                      <w:rFonts w:ascii="Times New Roman" w:eastAsia="Times New Roman" w:hAnsi="Times New Roman" w:cs="Times New Roman"/>
                      <w:color w:val="222222"/>
                      <w:lang w:eastAsia="el-GR"/>
                    </w:rPr>
                  </w:pPr>
                  <w:r w:rsidRPr="00FD4E99">
                    <w:rPr>
                      <w:rFonts w:ascii="Arial" w:eastAsia="Times New Roman" w:hAnsi="Arial" w:cs="Arial"/>
                      <w:b/>
                      <w:bCs/>
                      <w:i/>
                      <w:iCs/>
                      <w:color w:val="222222"/>
                      <w:lang w:eastAsia="el-GR"/>
                    </w:rPr>
                    <w:t>Φόρτος Εργασίας Εξαμήνου</w:t>
                  </w:r>
                </w:p>
              </w:tc>
            </w:tr>
            <w:tr w:rsidR="00065BDC" w:rsidRPr="00FD4E99" w:rsidTr="000806CB">
              <w:tc>
                <w:tcPr>
                  <w:tcW w:w="4361" w:type="dxa"/>
                  <w:shd w:val="clear" w:color="auto" w:fill="FFFFFF"/>
                  <w:tcMar>
                    <w:top w:w="0" w:type="dxa"/>
                    <w:left w:w="108" w:type="dxa"/>
                    <w:bottom w:w="0" w:type="dxa"/>
                    <w:right w:w="108" w:type="dxa"/>
                  </w:tcMar>
                  <w:hideMark/>
                </w:tcPr>
                <w:p w:rsidR="00065BDC" w:rsidRPr="00FD4E99" w:rsidRDefault="00065BD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Διαλέξεις</w:t>
                  </w:r>
                </w:p>
              </w:tc>
              <w:tc>
                <w:tcPr>
                  <w:tcW w:w="3969" w:type="dxa"/>
                  <w:shd w:val="clear" w:color="auto" w:fill="FFFFFF"/>
                  <w:tcMar>
                    <w:top w:w="0" w:type="dxa"/>
                    <w:left w:w="108" w:type="dxa"/>
                    <w:bottom w:w="0" w:type="dxa"/>
                    <w:right w:w="108" w:type="dxa"/>
                  </w:tcMar>
                  <w:hideMark/>
                </w:tcPr>
                <w:p w:rsidR="00065BDC" w:rsidRPr="00FD4E99" w:rsidRDefault="00065BDC" w:rsidP="000806CB">
                  <w:pPr>
                    <w:spacing w:after="0" w:line="240" w:lineRule="auto"/>
                    <w:jc w:val="center"/>
                    <w:rPr>
                      <w:rFonts w:ascii="Calibri" w:eastAsia="Times New Roman" w:hAnsi="Calibri" w:cs="Times New Roman"/>
                      <w:iCs/>
                      <w:color w:val="002060"/>
                      <w:sz w:val="20"/>
                      <w:szCs w:val="20"/>
                    </w:rPr>
                  </w:pPr>
                  <w:r w:rsidRPr="005566AC">
                    <w:rPr>
                      <w:rFonts w:ascii="Calibri" w:eastAsia="Times New Roman" w:hAnsi="Calibri" w:cs="Times New Roman"/>
                      <w:iCs/>
                      <w:color w:val="002060"/>
                      <w:sz w:val="20"/>
                      <w:szCs w:val="20"/>
                    </w:rPr>
                    <w:t>26</w:t>
                  </w:r>
                  <w:r w:rsidRPr="00FD4E99">
                    <w:rPr>
                      <w:rFonts w:ascii="Calibri" w:eastAsia="Times New Roman" w:hAnsi="Calibri" w:cs="Times New Roman"/>
                      <w:iCs/>
                      <w:color w:val="002060"/>
                      <w:sz w:val="20"/>
                      <w:szCs w:val="20"/>
                    </w:rPr>
                    <w:t xml:space="preserve"> </w:t>
                  </w:r>
                  <w:r w:rsidRPr="005566AC">
                    <w:rPr>
                      <w:rFonts w:ascii="Calibri" w:eastAsia="Times New Roman" w:hAnsi="Calibri" w:cs="Times New Roman"/>
                      <w:iCs/>
                      <w:color w:val="002060"/>
                      <w:sz w:val="20"/>
                      <w:szCs w:val="20"/>
                    </w:rPr>
                    <w:t xml:space="preserve">ώρες (13 Θεωρία 13 εργαστήριο) </w:t>
                  </w:r>
                </w:p>
              </w:tc>
            </w:tr>
            <w:tr w:rsidR="00065BDC" w:rsidRPr="00FD4E99" w:rsidTr="000806CB">
              <w:tc>
                <w:tcPr>
                  <w:tcW w:w="4361" w:type="dxa"/>
                  <w:shd w:val="clear" w:color="auto" w:fill="FFFFFF"/>
                  <w:tcMar>
                    <w:top w:w="0" w:type="dxa"/>
                    <w:left w:w="108" w:type="dxa"/>
                    <w:bottom w:w="0" w:type="dxa"/>
                    <w:right w:w="108" w:type="dxa"/>
                  </w:tcMar>
                  <w:hideMark/>
                </w:tcPr>
                <w:p w:rsidR="00065BDC" w:rsidRPr="00FD4E99" w:rsidRDefault="00065BD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Μελέτη</w:t>
                  </w:r>
                  <w:r w:rsidRPr="005566AC">
                    <w:rPr>
                      <w:rFonts w:ascii="Calibri" w:eastAsia="Times New Roman" w:hAnsi="Calibri" w:cs="Times New Roman"/>
                      <w:iCs/>
                      <w:color w:val="002060"/>
                      <w:sz w:val="20"/>
                      <w:szCs w:val="20"/>
                    </w:rPr>
                    <w:t xml:space="preserve"> μαθήματος</w:t>
                  </w:r>
                  <w:r w:rsidRPr="00FD4E99">
                    <w:rPr>
                      <w:rFonts w:ascii="Calibri" w:eastAsia="Times New Roman" w:hAnsi="Calibri" w:cs="Times New Roman"/>
                      <w:iCs/>
                      <w:color w:val="002060"/>
                      <w:sz w:val="20"/>
                      <w:szCs w:val="20"/>
                    </w:rPr>
                    <w:t>-Ατομική Έρευνα (Έρευνα Διαδικτύου)</w:t>
                  </w:r>
                </w:p>
              </w:tc>
              <w:tc>
                <w:tcPr>
                  <w:tcW w:w="3969" w:type="dxa"/>
                  <w:shd w:val="clear" w:color="auto" w:fill="FFFFFF"/>
                  <w:tcMar>
                    <w:top w:w="0" w:type="dxa"/>
                    <w:left w:w="108" w:type="dxa"/>
                    <w:bottom w:w="0" w:type="dxa"/>
                    <w:right w:w="108" w:type="dxa"/>
                  </w:tcMar>
                  <w:hideMark/>
                </w:tcPr>
                <w:p w:rsidR="00065BDC" w:rsidRPr="00FD4E99" w:rsidRDefault="00065BDC" w:rsidP="000806CB">
                  <w:pPr>
                    <w:spacing w:after="0" w:line="240" w:lineRule="auto"/>
                    <w:jc w:val="center"/>
                    <w:rPr>
                      <w:rFonts w:ascii="Calibri" w:eastAsia="Times New Roman" w:hAnsi="Calibri" w:cs="Times New Roman"/>
                      <w:iCs/>
                      <w:color w:val="002060"/>
                      <w:sz w:val="20"/>
                      <w:szCs w:val="20"/>
                    </w:rPr>
                  </w:pPr>
                  <w:r w:rsidRPr="005566AC">
                    <w:rPr>
                      <w:rFonts w:ascii="Calibri" w:eastAsia="Times New Roman" w:hAnsi="Calibri" w:cs="Times New Roman"/>
                      <w:iCs/>
                      <w:color w:val="002060"/>
                      <w:sz w:val="20"/>
                      <w:szCs w:val="20"/>
                    </w:rPr>
                    <w:t xml:space="preserve">25 </w:t>
                  </w:r>
                  <w:r w:rsidRPr="00FD4E99">
                    <w:rPr>
                      <w:rFonts w:ascii="Calibri" w:eastAsia="Times New Roman" w:hAnsi="Calibri" w:cs="Times New Roman"/>
                      <w:iCs/>
                      <w:color w:val="002060"/>
                      <w:sz w:val="20"/>
                      <w:szCs w:val="20"/>
                    </w:rPr>
                    <w:t xml:space="preserve"> ώρες</w:t>
                  </w:r>
                </w:p>
              </w:tc>
            </w:tr>
            <w:tr w:rsidR="00065BDC" w:rsidRPr="00FD4E99" w:rsidTr="000806CB">
              <w:tc>
                <w:tcPr>
                  <w:tcW w:w="4361" w:type="dxa"/>
                  <w:shd w:val="clear" w:color="auto" w:fill="FFFFFF"/>
                  <w:tcMar>
                    <w:top w:w="0" w:type="dxa"/>
                    <w:left w:w="108" w:type="dxa"/>
                    <w:bottom w:w="0" w:type="dxa"/>
                    <w:right w:w="108" w:type="dxa"/>
                  </w:tcMar>
                </w:tcPr>
                <w:p w:rsidR="00065BDC" w:rsidRPr="005566AC" w:rsidRDefault="00065BD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Προετοιμασία και συγγραφή εργασίας ή εργασιών ή ασκήσεων</w:t>
                  </w:r>
                </w:p>
              </w:tc>
              <w:tc>
                <w:tcPr>
                  <w:tcW w:w="3969" w:type="dxa"/>
                  <w:shd w:val="clear" w:color="auto" w:fill="FFFFFF"/>
                  <w:tcMar>
                    <w:top w:w="0" w:type="dxa"/>
                    <w:left w:w="108" w:type="dxa"/>
                    <w:bottom w:w="0" w:type="dxa"/>
                    <w:right w:w="108" w:type="dxa"/>
                  </w:tcMar>
                </w:tcPr>
                <w:p w:rsidR="00065BDC" w:rsidRPr="005566AC" w:rsidRDefault="00065BDC" w:rsidP="000806CB">
                  <w:pPr>
                    <w:spacing w:after="0" w:line="240" w:lineRule="auto"/>
                    <w:jc w:val="center"/>
                    <w:rPr>
                      <w:rFonts w:ascii="Calibri" w:eastAsia="Times New Roman" w:hAnsi="Calibri" w:cs="Times New Roman"/>
                      <w:iCs/>
                      <w:color w:val="002060"/>
                      <w:sz w:val="20"/>
                      <w:szCs w:val="20"/>
                    </w:rPr>
                  </w:pPr>
                  <w:r w:rsidRPr="005566AC">
                    <w:rPr>
                      <w:rFonts w:ascii="Calibri" w:eastAsia="Times New Roman" w:hAnsi="Calibri" w:cs="Times New Roman"/>
                      <w:iCs/>
                      <w:color w:val="002060"/>
                      <w:sz w:val="20"/>
                      <w:szCs w:val="20"/>
                    </w:rPr>
                    <w:t>37 ώρες</w:t>
                  </w:r>
                </w:p>
              </w:tc>
            </w:tr>
            <w:tr w:rsidR="00065BDC" w:rsidRPr="00FD4E99" w:rsidTr="000806CB">
              <w:tc>
                <w:tcPr>
                  <w:tcW w:w="4361" w:type="dxa"/>
                  <w:shd w:val="clear" w:color="auto" w:fill="FFFFFF"/>
                  <w:tcMar>
                    <w:top w:w="0" w:type="dxa"/>
                    <w:left w:w="108" w:type="dxa"/>
                    <w:bottom w:w="0" w:type="dxa"/>
                    <w:right w:w="108" w:type="dxa"/>
                  </w:tcMar>
                  <w:hideMark/>
                </w:tcPr>
                <w:p w:rsidR="00065BDC" w:rsidRPr="00FD4E99" w:rsidRDefault="00065BD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Προετοιμασία για γραπτή εξέταση ή ηλεκτρονική εξέταση ή απαλλακτική τελική εργασία</w:t>
                  </w:r>
                </w:p>
              </w:tc>
              <w:tc>
                <w:tcPr>
                  <w:tcW w:w="3969" w:type="dxa"/>
                  <w:shd w:val="clear" w:color="auto" w:fill="FFFFFF"/>
                  <w:tcMar>
                    <w:top w:w="0" w:type="dxa"/>
                    <w:left w:w="108" w:type="dxa"/>
                    <w:bottom w:w="0" w:type="dxa"/>
                    <w:right w:w="108" w:type="dxa"/>
                  </w:tcMar>
                  <w:hideMark/>
                </w:tcPr>
                <w:p w:rsidR="00065BDC" w:rsidRPr="00FD4E99" w:rsidRDefault="00065BDC" w:rsidP="000806CB">
                  <w:pPr>
                    <w:spacing w:after="0" w:line="240" w:lineRule="auto"/>
                    <w:jc w:val="center"/>
                    <w:rPr>
                      <w:rFonts w:ascii="Calibri" w:eastAsia="Times New Roman" w:hAnsi="Calibri" w:cs="Times New Roman"/>
                      <w:iCs/>
                      <w:color w:val="002060"/>
                      <w:sz w:val="20"/>
                      <w:szCs w:val="20"/>
                    </w:rPr>
                  </w:pPr>
                  <w:r w:rsidRPr="005566AC">
                    <w:rPr>
                      <w:rFonts w:ascii="Calibri" w:eastAsia="Times New Roman" w:hAnsi="Calibri" w:cs="Times New Roman"/>
                      <w:iCs/>
                      <w:color w:val="002060"/>
                      <w:sz w:val="20"/>
                      <w:szCs w:val="20"/>
                    </w:rPr>
                    <w:t>37</w:t>
                  </w:r>
                  <w:r w:rsidRPr="00FD4E99">
                    <w:rPr>
                      <w:rFonts w:ascii="Calibri" w:eastAsia="Times New Roman" w:hAnsi="Calibri" w:cs="Times New Roman"/>
                      <w:iCs/>
                      <w:color w:val="002060"/>
                      <w:sz w:val="20"/>
                      <w:szCs w:val="20"/>
                    </w:rPr>
                    <w:t xml:space="preserve"> ώρες</w:t>
                  </w:r>
                </w:p>
              </w:tc>
            </w:tr>
            <w:tr w:rsidR="00065BDC" w:rsidRPr="00FD4E99" w:rsidTr="000806CB">
              <w:tc>
                <w:tcPr>
                  <w:tcW w:w="4361" w:type="dxa"/>
                  <w:shd w:val="clear" w:color="auto" w:fill="FFFFFF"/>
                  <w:tcMar>
                    <w:top w:w="0" w:type="dxa"/>
                    <w:left w:w="108" w:type="dxa"/>
                    <w:bottom w:w="0" w:type="dxa"/>
                    <w:right w:w="108" w:type="dxa"/>
                  </w:tcMar>
                  <w:hideMark/>
                </w:tcPr>
                <w:p w:rsidR="00065BDC" w:rsidRPr="00FD4E99" w:rsidRDefault="00065BD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 </w:t>
                  </w:r>
                </w:p>
              </w:tc>
              <w:tc>
                <w:tcPr>
                  <w:tcW w:w="3969" w:type="dxa"/>
                  <w:shd w:val="clear" w:color="auto" w:fill="FFFFFF"/>
                  <w:tcMar>
                    <w:top w:w="0" w:type="dxa"/>
                    <w:left w:w="108" w:type="dxa"/>
                    <w:bottom w:w="0" w:type="dxa"/>
                    <w:right w:w="108" w:type="dxa"/>
                  </w:tcMar>
                  <w:hideMark/>
                </w:tcPr>
                <w:p w:rsidR="00065BDC" w:rsidRPr="00FD4E99" w:rsidRDefault="00065BDC" w:rsidP="000806CB">
                  <w:pPr>
                    <w:spacing w:after="0" w:line="240" w:lineRule="auto"/>
                    <w:jc w:val="center"/>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 </w:t>
                  </w:r>
                </w:p>
              </w:tc>
            </w:tr>
            <w:tr w:rsidR="00065BDC" w:rsidRPr="00FD4E99" w:rsidTr="000806CB">
              <w:tc>
                <w:tcPr>
                  <w:tcW w:w="4361" w:type="dxa"/>
                  <w:shd w:val="clear" w:color="auto" w:fill="FFFFFF"/>
                  <w:tcMar>
                    <w:top w:w="0" w:type="dxa"/>
                    <w:left w:w="108" w:type="dxa"/>
                    <w:bottom w:w="0" w:type="dxa"/>
                    <w:right w:w="108" w:type="dxa"/>
                  </w:tcMar>
                  <w:hideMark/>
                </w:tcPr>
                <w:p w:rsidR="00065BDC" w:rsidRPr="00FD4E99" w:rsidRDefault="00065BDC" w:rsidP="000806CB">
                  <w:pPr>
                    <w:spacing w:after="0" w:line="240" w:lineRule="auto"/>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Σύνολο Μαθήματος</w:t>
                  </w:r>
                </w:p>
              </w:tc>
              <w:tc>
                <w:tcPr>
                  <w:tcW w:w="3969" w:type="dxa"/>
                  <w:shd w:val="clear" w:color="auto" w:fill="FFFFFF"/>
                  <w:tcMar>
                    <w:top w:w="0" w:type="dxa"/>
                    <w:left w:w="108" w:type="dxa"/>
                    <w:bottom w:w="0" w:type="dxa"/>
                    <w:right w:w="108" w:type="dxa"/>
                  </w:tcMar>
                  <w:vAlign w:val="center"/>
                  <w:hideMark/>
                </w:tcPr>
                <w:p w:rsidR="00065BDC" w:rsidRPr="00FD4E99" w:rsidRDefault="00065BDC" w:rsidP="000806CB">
                  <w:pPr>
                    <w:spacing w:after="0" w:line="240" w:lineRule="auto"/>
                    <w:jc w:val="center"/>
                    <w:rPr>
                      <w:rFonts w:ascii="Calibri" w:eastAsia="Times New Roman" w:hAnsi="Calibri" w:cs="Times New Roman"/>
                      <w:iCs/>
                      <w:color w:val="002060"/>
                      <w:sz w:val="20"/>
                      <w:szCs w:val="20"/>
                    </w:rPr>
                  </w:pPr>
                  <w:r w:rsidRPr="00FD4E99">
                    <w:rPr>
                      <w:rFonts w:ascii="Calibri" w:eastAsia="Times New Roman" w:hAnsi="Calibri" w:cs="Times New Roman"/>
                      <w:iCs/>
                      <w:color w:val="002060"/>
                      <w:sz w:val="20"/>
                      <w:szCs w:val="20"/>
                    </w:rPr>
                    <w:t>125 ώρες</w:t>
                  </w:r>
                </w:p>
              </w:tc>
            </w:tr>
          </w:tbl>
          <w:p w:rsidR="00C06032" w:rsidRPr="003313B5" w:rsidRDefault="00C06032" w:rsidP="00C35F7F">
            <w:pPr>
              <w:spacing w:after="0" w:line="240" w:lineRule="auto"/>
              <w:rPr>
                <w:rFonts w:ascii="Tahoma" w:eastAsia="Times New Roman" w:hAnsi="Tahoma" w:cs="Tahoma"/>
                <w:lang w:val="en-US"/>
              </w:rPr>
            </w:pPr>
          </w:p>
        </w:tc>
      </w:tr>
      <w:tr w:rsidR="00C06032" w:rsidRPr="003313B5" w:rsidTr="00C35F7F">
        <w:tc>
          <w:tcPr>
            <w:tcW w:w="3306" w:type="dxa"/>
          </w:tcPr>
          <w:p w:rsidR="00C06032" w:rsidRPr="003313B5" w:rsidRDefault="00C06032" w:rsidP="00C35F7F">
            <w:pPr>
              <w:spacing w:after="0" w:line="240" w:lineRule="auto"/>
              <w:jc w:val="right"/>
              <w:rPr>
                <w:rFonts w:ascii="Calibri" w:eastAsia="Times New Roman" w:hAnsi="Calibri" w:cs="Arial"/>
                <w:b/>
                <w:sz w:val="20"/>
                <w:szCs w:val="20"/>
              </w:rPr>
            </w:pPr>
            <w:r w:rsidRPr="003313B5">
              <w:rPr>
                <w:rFonts w:ascii="Calibri" w:eastAsia="Times New Roman" w:hAnsi="Calibri" w:cs="Arial"/>
                <w:b/>
                <w:sz w:val="20"/>
                <w:szCs w:val="20"/>
              </w:rPr>
              <w:t xml:space="preserve">ΑΞΙΟΛΟΓΗΣΗ ΦΟΙΤΗΤΩΝ </w:t>
            </w:r>
          </w:p>
          <w:p w:rsidR="00C06032" w:rsidRPr="003313B5" w:rsidRDefault="00C06032" w:rsidP="00C35F7F">
            <w:pPr>
              <w:spacing w:after="0" w:line="240" w:lineRule="auto"/>
              <w:jc w:val="both"/>
              <w:rPr>
                <w:rFonts w:ascii="Calibri" w:eastAsia="Times New Roman" w:hAnsi="Calibri" w:cs="Arial"/>
                <w:i/>
                <w:sz w:val="16"/>
                <w:szCs w:val="16"/>
              </w:rPr>
            </w:pPr>
            <w:r w:rsidRPr="003313B5">
              <w:rPr>
                <w:rFonts w:ascii="Calibri" w:eastAsia="Times New Roman" w:hAnsi="Calibri" w:cs="Arial"/>
                <w:i/>
                <w:sz w:val="16"/>
                <w:szCs w:val="16"/>
              </w:rPr>
              <w:t>.</w:t>
            </w:r>
          </w:p>
        </w:tc>
        <w:tc>
          <w:tcPr>
            <w:tcW w:w="5166" w:type="dxa"/>
          </w:tcPr>
          <w:p w:rsidR="00065BDC" w:rsidRPr="009B0A7F" w:rsidRDefault="00065BDC" w:rsidP="00065BDC">
            <w:pPr>
              <w:spacing w:after="0" w:line="240" w:lineRule="auto"/>
              <w:rPr>
                <w:rFonts w:ascii="Calibri" w:eastAsia="Times New Roman" w:hAnsi="Calibri" w:cs="Times New Roman"/>
                <w:iCs/>
                <w:color w:val="002060"/>
                <w:sz w:val="20"/>
                <w:szCs w:val="20"/>
              </w:rPr>
            </w:pPr>
            <w:r w:rsidRPr="009B0A7F">
              <w:rPr>
                <w:rFonts w:ascii="Calibri" w:eastAsia="Times New Roman" w:hAnsi="Calibri" w:cs="Times New Roman"/>
                <w:iCs/>
                <w:color w:val="002060"/>
                <w:sz w:val="20"/>
                <w:szCs w:val="20"/>
              </w:rPr>
              <w:t>50%: Συμμετοχή του φοιτητή στη διάρκεια του εξαμήνου η οποία θα αξιολογείται μέσα από εργασία ή εργασίες ή προοδευτική εργασία που δίνει ο διδάσκοντας κατά τη διάρκεια του εξαμήνου.</w:t>
            </w:r>
          </w:p>
          <w:p w:rsidR="00065BDC" w:rsidRPr="009B0A7F" w:rsidRDefault="00065BDC" w:rsidP="00065BDC">
            <w:pPr>
              <w:spacing w:after="0" w:line="240" w:lineRule="auto"/>
              <w:rPr>
                <w:rFonts w:ascii="Calibri" w:eastAsia="Times New Roman" w:hAnsi="Calibri" w:cs="Times New Roman"/>
                <w:iCs/>
                <w:color w:val="002060"/>
                <w:sz w:val="20"/>
                <w:szCs w:val="20"/>
              </w:rPr>
            </w:pPr>
            <w:r w:rsidRPr="009B0A7F">
              <w:rPr>
                <w:rFonts w:ascii="Calibri" w:eastAsia="Times New Roman" w:hAnsi="Calibri" w:cs="Times New Roman"/>
                <w:iCs/>
                <w:color w:val="002060"/>
                <w:sz w:val="20"/>
                <w:szCs w:val="20"/>
              </w:rPr>
              <w:t> </w:t>
            </w:r>
          </w:p>
          <w:p w:rsidR="00065BDC" w:rsidRPr="009B0A7F" w:rsidRDefault="00065BDC" w:rsidP="00065BDC">
            <w:pPr>
              <w:spacing w:after="0" w:line="240" w:lineRule="auto"/>
              <w:rPr>
                <w:rFonts w:ascii="Calibri" w:eastAsia="Times New Roman" w:hAnsi="Calibri" w:cs="Times New Roman"/>
                <w:iCs/>
                <w:color w:val="002060"/>
                <w:sz w:val="20"/>
                <w:szCs w:val="20"/>
              </w:rPr>
            </w:pPr>
            <w:r w:rsidRPr="009B0A7F">
              <w:rPr>
                <w:rFonts w:ascii="Calibri" w:eastAsia="Times New Roman" w:hAnsi="Calibri" w:cs="Times New Roman"/>
                <w:iCs/>
                <w:color w:val="002060"/>
                <w:sz w:val="20"/>
                <w:szCs w:val="20"/>
              </w:rPr>
              <w:t>- 50%: Τελική εξέταση (γραπτή ή τελική) ή Απαλλακτική τελική εργασία.</w:t>
            </w:r>
          </w:p>
          <w:p w:rsidR="00C06032" w:rsidRPr="003313B5" w:rsidRDefault="00C06032" w:rsidP="00C35F7F">
            <w:pPr>
              <w:spacing w:after="0" w:line="240" w:lineRule="auto"/>
              <w:rPr>
                <w:rFonts w:ascii="Calibri" w:eastAsia="Times New Roman" w:hAnsi="Calibri" w:cs="Times New Roman"/>
                <w:iCs/>
                <w:color w:val="002060"/>
              </w:rPr>
            </w:pPr>
          </w:p>
        </w:tc>
      </w:tr>
    </w:tbl>
    <w:p w:rsidR="00C06032" w:rsidRPr="003313B5" w:rsidRDefault="00C06032" w:rsidP="00C06032">
      <w:pPr>
        <w:widowControl w:val="0"/>
        <w:numPr>
          <w:ilvl w:val="0"/>
          <w:numId w:val="3"/>
        </w:numPr>
        <w:autoSpaceDE w:val="0"/>
        <w:autoSpaceDN w:val="0"/>
        <w:adjustRightInd w:val="0"/>
        <w:spacing w:before="240" w:after="0" w:line="240" w:lineRule="auto"/>
        <w:ind w:left="357" w:hanging="357"/>
        <w:rPr>
          <w:rFonts w:ascii="Calibri" w:eastAsia="Times New Roman" w:hAnsi="Calibri" w:cs="Arial"/>
          <w:b/>
          <w:color w:val="000000"/>
          <w:lang w:val="en-US"/>
        </w:rPr>
      </w:pPr>
      <w:r w:rsidRPr="003313B5">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06032" w:rsidRPr="003313B5" w:rsidTr="00C35F7F">
        <w:trPr>
          <w:trHeight w:val="1215"/>
        </w:trPr>
        <w:tc>
          <w:tcPr>
            <w:tcW w:w="8472" w:type="dxa"/>
          </w:tcPr>
          <w:p w:rsidR="00C06032" w:rsidRPr="003313B5" w:rsidRDefault="00C06032" w:rsidP="00C35F7F">
            <w:pPr>
              <w:spacing w:after="0" w:line="240" w:lineRule="auto"/>
              <w:jc w:val="both"/>
              <w:rPr>
                <w:rFonts w:ascii="Calibri" w:eastAsia="Times New Roman" w:hAnsi="Calibri" w:cs="Arial"/>
                <w:i/>
                <w:color w:val="002060"/>
                <w:sz w:val="20"/>
                <w:szCs w:val="16"/>
              </w:rPr>
            </w:pPr>
            <w:r w:rsidRPr="003313B5">
              <w:rPr>
                <w:rFonts w:ascii="Calibri" w:eastAsia="Times New Roman" w:hAnsi="Calibri" w:cs="Arial"/>
                <w:i/>
                <w:color w:val="002060"/>
                <w:sz w:val="20"/>
                <w:szCs w:val="16"/>
              </w:rPr>
              <w:t>-</w:t>
            </w:r>
            <w:r w:rsidR="009B2E73">
              <w:rPr>
                <w:rFonts w:ascii="Calibri" w:eastAsia="Times New Roman" w:hAnsi="Calibri" w:cs="Arial"/>
                <w:i/>
                <w:color w:val="002060"/>
                <w:sz w:val="20"/>
                <w:szCs w:val="16"/>
              </w:rPr>
              <w:t>Συγγράμματα Ε</w:t>
            </w:r>
            <w:bookmarkStart w:id="0" w:name="_GoBack"/>
            <w:bookmarkEnd w:id="0"/>
            <w:r w:rsidR="009B2E73">
              <w:rPr>
                <w:rFonts w:ascii="Calibri" w:eastAsia="Times New Roman" w:hAnsi="Calibri" w:cs="Arial"/>
                <w:i/>
                <w:color w:val="002060"/>
                <w:sz w:val="20"/>
                <w:szCs w:val="16"/>
              </w:rPr>
              <w:t>υδόξου</w:t>
            </w:r>
            <w:r w:rsidRPr="003313B5">
              <w:rPr>
                <w:rFonts w:ascii="Calibri" w:eastAsia="Times New Roman" w:hAnsi="Calibri" w:cs="Arial"/>
                <w:i/>
                <w:color w:val="002060"/>
                <w:sz w:val="20"/>
                <w:szCs w:val="16"/>
              </w:rPr>
              <w:t xml:space="preserve"> :</w:t>
            </w:r>
          </w:p>
          <w:p w:rsidR="009B2E73" w:rsidRPr="009B2E73" w:rsidRDefault="009B2E73" w:rsidP="009B2E73">
            <w:pPr>
              <w:numPr>
                <w:ilvl w:val="0"/>
                <w:numId w:val="2"/>
              </w:numPr>
              <w:spacing w:after="0" w:line="240" w:lineRule="auto"/>
              <w:rPr>
                <w:rFonts w:ascii="Calibri" w:eastAsia="Times New Roman" w:hAnsi="Calibri" w:cs="Arial"/>
                <w:i/>
              </w:rPr>
            </w:pPr>
            <w:r w:rsidRPr="009B2E73">
              <w:rPr>
                <w:rFonts w:ascii="Calibri" w:eastAsia="Times New Roman" w:hAnsi="Calibri" w:cs="Arial"/>
                <w:i/>
              </w:rPr>
              <w:t xml:space="preserve">Βιβλίο [50658790]: Μάθετε HTML 5, CSS και </w:t>
            </w:r>
            <w:proofErr w:type="spellStart"/>
            <w:r w:rsidRPr="009B2E73">
              <w:rPr>
                <w:rFonts w:ascii="Calibri" w:eastAsia="Times New Roman" w:hAnsi="Calibri" w:cs="Arial"/>
                <w:i/>
              </w:rPr>
              <w:t>JavaScript</w:t>
            </w:r>
            <w:proofErr w:type="spellEnd"/>
            <w:r w:rsidRPr="009B2E73">
              <w:rPr>
                <w:rFonts w:ascii="Calibri" w:eastAsia="Times New Roman" w:hAnsi="Calibri" w:cs="Arial"/>
                <w:i/>
              </w:rPr>
              <w:t xml:space="preserve"> Όλα σε Ένα, 2η </w:t>
            </w:r>
            <w:proofErr w:type="spellStart"/>
            <w:r w:rsidRPr="009B2E73">
              <w:rPr>
                <w:rFonts w:ascii="Calibri" w:eastAsia="Times New Roman" w:hAnsi="Calibri" w:cs="Arial"/>
                <w:i/>
              </w:rPr>
              <w:t>Έκδ</w:t>
            </w:r>
            <w:proofErr w:type="spellEnd"/>
            <w:r w:rsidRPr="009B2E73">
              <w:rPr>
                <w:rFonts w:ascii="Calibri" w:eastAsia="Times New Roman" w:hAnsi="Calibri" w:cs="Arial"/>
                <w:i/>
              </w:rPr>
              <w:t xml:space="preserve">., </w:t>
            </w:r>
            <w:proofErr w:type="spellStart"/>
            <w:r w:rsidRPr="009B2E73">
              <w:rPr>
                <w:rFonts w:ascii="Calibri" w:eastAsia="Times New Roman" w:hAnsi="Calibri" w:cs="Arial"/>
                <w:i/>
              </w:rPr>
              <w:t>Julie</w:t>
            </w:r>
            <w:proofErr w:type="spellEnd"/>
            <w:r w:rsidRPr="009B2E73">
              <w:rPr>
                <w:rFonts w:ascii="Calibri" w:eastAsia="Times New Roman" w:hAnsi="Calibri" w:cs="Arial"/>
                <w:i/>
              </w:rPr>
              <w:t xml:space="preserve"> C. </w:t>
            </w:r>
            <w:proofErr w:type="spellStart"/>
            <w:r w:rsidRPr="009B2E73">
              <w:rPr>
                <w:rFonts w:ascii="Calibri" w:eastAsia="Times New Roman" w:hAnsi="Calibri" w:cs="Arial"/>
                <w:i/>
              </w:rPr>
              <w:t>Meloni</w:t>
            </w:r>
            <w:proofErr w:type="spellEnd"/>
            <w:r w:rsidRPr="009B2E73">
              <w:rPr>
                <w:rFonts w:ascii="Calibri" w:eastAsia="Times New Roman" w:hAnsi="Calibri" w:cs="Arial"/>
                <w:i/>
              </w:rPr>
              <w:t xml:space="preserve"> Λεπτομέρειες</w:t>
            </w:r>
          </w:p>
          <w:p w:rsidR="00C06032" w:rsidRPr="003313B5" w:rsidRDefault="009B2E73" w:rsidP="009B2E73">
            <w:pPr>
              <w:numPr>
                <w:ilvl w:val="0"/>
                <w:numId w:val="2"/>
              </w:numPr>
              <w:spacing w:after="0" w:line="240" w:lineRule="auto"/>
              <w:rPr>
                <w:rFonts w:ascii="Calibri" w:eastAsia="Times New Roman" w:hAnsi="Calibri" w:cs="Arial"/>
                <w:i/>
                <w:sz w:val="16"/>
                <w:szCs w:val="16"/>
              </w:rPr>
            </w:pPr>
            <w:r w:rsidRPr="009B2E73">
              <w:rPr>
                <w:rFonts w:ascii="Calibri" w:eastAsia="Times New Roman" w:hAnsi="Calibri" w:cs="Arial"/>
                <w:i/>
              </w:rPr>
              <w:t xml:space="preserve">Βιβλίο [12481635]: Πλήρες Εγχειρίδιο της HTML 5 &amp; CSS, 6ή Έκδοση, </w:t>
            </w:r>
            <w:proofErr w:type="spellStart"/>
            <w:r w:rsidRPr="009B2E73">
              <w:rPr>
                <w:rFonts w:ascii="Calibri" w:eastAsia="Times New Roman" w:hAnsi="Calibri" w:cs="Arial"/>
                <w:i/>
              </w:rPr>
              <w:t>Lemay</w:t>
            </w:r>
            <w:proofErr w:type="spellEnd"/>
            <w:r w:rsidRPr="009B2E73">
              <w:rPr>
                <w:rFonts w:ascii="Calibri" w:eastAsia="Times New Roman" w:hAnsi="Calibri" w:cs="Arial"/>
                <w:i/>
              </w:rPr>
              <w:t xml:space="preserve"> </w:t>
            </w:r>
            <w:proofErr w:type="spellStart"/>
            <w:r w:rsidRPr="009B2E73">
              <w:rPr>
                <w:rFonts w:ascii="Calibri" w:eastAsia="Times New Roman" w:hAnsi="Calibri" w:cs="Arial"/>
                <w:i/>
              </w:rPr>
              <w:t>Laura</w:t>
            </w:r>
            <w:proofErr w:type="spellEnd"/>
            <w:r w:rsidRPr="009B2E73">
              <w:rPr>
                <w:rFonts w:ascii="Calibri" w:eastAsia="Times New Roman" w:hAnsi="Calibri" w:cs="Arial"/>
                <w:i/>
              </w:rPr>
              <w:t xml:space="preserve">, </w:t>
            </w:r>
            <w:proofErr w:type="spellStart"/>
            <w:r w:rsidRPr="009B2E73">
              <w:rPr>
                <w:rFonts w:ascii="Calibri" w:eastAsia="Times New Roman" w:hAnsi="Calibri" w:cs="Arial"/>
                <w:i/>
              </w:rPr>
              <w:t>Colburn</w:t>
            </w:r>
            <w:proofErr w:type="spellEnd"/>
            <w:r w:rsidRPr="009B2E73">
              <w:rPr>
                <w:rFonts w:ascii="Calibri" w:eastAsia="Times New Roman" w:hAnsi="Calibri" w:cs="Arial"/>
                <w:i/>
              </w:rPr>
              <w:t xml:space="preserve"> </w:t>
            </w:r>
            <w:proofErr w:type="spellStart"/>
            <w:r w:rsidRPr="009B2E73">
              <w:rPr>
                <w:rFonts w:ascii="Calibri" w:eastAsia="Times New Roman" w:hAnsi="Calibri" w:cs="Arial"/>
                <w:i/>
              </w:rPr>
              <w:t>Rafe</w:t>
            </w:r>
            <w:proofErr w:type="spellEnd"/>
            <w:r w:rsidRPr="009B2E73">
              <w:rPr>
                <w:rFonts w:ascii="Calibri" w:eastAsia="Times New Roman" w:hAnsi="Calibri" w:cs="Arial"/>
                <w:i/>
              </w:rPr>
              <w:t xml:space="preserve"> Λεπτομέρειες</w:t>
            </w:r>
          </w:p>
        </w:tc>
      </w:tr>
    </w:tbl>
    <w:p w:rsidR="00C06032" w:rsidRPr="003313B5" w:rsidRDefault="00C06032" w:rsidP="00C06032">
      <w:pPr>
        <w:spacing w:after="0" w:line="240" w:lineRule="auto"/>
        <w:jc w:val="both"/>
        <w:rPr>
          <w:rFonts w:ascii="Cambria" w:eastAsia="Times New Roman" w:hAnsi="Cambria" w:cs="Times New Roman"/>
          <w:sz w:val="20"/>
          <w:szCs w:val="24"/>
        </w:rPr>
      </w:pPr>
    </w:p>
    <w:p w:rsidR="00807BB3" w:rsidRDefault="009B2E73"/>
    <w:sectPr w:rsidR="00807B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ADB"/>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23D42C16"/>
    <w:multiLevelType w:val="hybridMultilevel"/>
    <w:tmpl w:val="045C9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27D314F"/>
    <w:multiLevelType w:val="hybridMultilevel"/>
    <w:tmpl w:val="E026B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32"/>
    <w:rsid w:val="00065BDC"/>
    <w:rsid w:val="000A4847"/>
    <w:rsid w:val="00186DC5"/>
    <w:rsid w:val="005E7B7F"/>
    <w:rsid w:val="007836CE"/>
    <w:rsid w:val="009B2E73"/>
    <w:rsid w:val="00C06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992</Words>
  <Characters>5362</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2020-03-19T14:11:00Z</dcterms:created>
  <dcterms:modified xsi:type="dcterms:W3CDTF">2020-03-23T14:24:00Z</dcterms:modified>
</cp:coreProperties>
</file>