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7A" w:rsidRDefault="00C3297A" w:rsidP="00C3297A">
      <w:pPr>
        <w:spacing w:after="160" w:line="259" w:lineRule="auto"/>
        <w:jc w:val="center"/>
        <w:rPr>
          <w:b/>
          <w:sz w:val="28"/>
          <w:szCs w:val="28"/>
        </w:rPr>
      </w:pPr>
      <w:r w:rsidRPr="00140DFF">
        <w:rPr>
          <w:rFonts w:eastAsia="MS Mincho"/>
          <w:b/>
          <w:noProof/>
          <w:sz w:val="20"/>
        </w:rPr>
        <w:drawing>
          <wp:inline distT="0" distB="0" distL="0" distR="0">
            <wp:extent cx="3714750" cy="1367774"/>
            <wp:effectExtent l="0" t="0" r="0" b="4445"/>
            <wp:docPr id="1" name="Εικόνα 1" descr="ΠΑΙΔΑΓΩΓΙΚΟ ΔΥΤΙΚΗΣ ΜΑΚΕΔΟΝΙ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ΙΔΑΓΩΓΙΚΟ ΔΥΤΙΚΗΣ ΜΑΚΕΔΟΝΙΑΣ 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220" cy="1378257"/>
                    </a:xfrm>
                    <a:prstGeom prst="rect">
                      <a:avLst/>
                    </a:prstGeom>
                    <a:noFill/>
                    <a:ln>
                      <a:noFill/>
                    </a:ln>
                  </pic:spPr>
                </pic:pic>
              </a:graphicData>
            </a:graphic>
          </wp:inline>
        </w:drawing>
      </w:r>
    </w:p>
    <w:p w:rsidR="00C3297A" w:rsidRDefault="00C3297A" w:rsidP="00C3297A">
      <w:pPr>
        <w:spacing w:after="160" w:line="259" w:lineRule="auto"/>
        <w:jc w:val="center"/>
        <w:rPr>
          <w:b/>
          <w:sz w:val="28"/>
          <w:szCs w:val="28"/>
        </w:rPr>
      </w:pPr>
    </w:p>
    <w:p w:rsidR="00C3297A" w:rsidRDefault="00C3297A" w:rsidP="00C3297A">
      <w:pPr>
        <w:spacing w:line="360" w:lineRule="auto"/>
        <w:jc w:val="center"/>
        <w:rPr>
          <w:b/>
          <w:sz w:val="28"/>
          <w:szCs w:val="28"/>
        </w:rPr>
      </w:pPr>
    </w:p>
    <w:p w:rsidR="00C3297A" w:rsidRDefault="00C3297A" w:rsidP="00C3297A">
      <w:pPr>
        <w:spacing w:line="360" w:lineRule="auto"/>
        <w:jc w:val="center"/>
        <w:rPr>
          <w:b/>
          <w:sz w:val="28"/>
          <w:szCs w:val="28"/>
        </w:rPr>
      </w:pPr>
    </w:p>
    <w:p w:rsidR="00C3297A" w:rsidRDefault="00C3297A" w:rsidP="00C3297A">
      <w:pPr>
        <w:spacing w:line="360" w:lineRule="auto"/>
        <w:jc w:val="center"/>
        <w:rPr>
          <w:b/>
          <w:sz w:val="28"/>
          <w:szCs w:val="28"/>
        </w:rPr>
      </w:pPr>
    </w:p>
    <w:p w:rsidR="00C3297A" w:rsidRDefault="00C3297A" w:rsidP="00C3297A">
      <w:pPr>
        <w:spacing w:line="360" w:lineRule="auto"/>
        <w:jc w:val="center"/>
        <w:rPr>
          <w:b/>
          <w:sz w:val="28"/>
          <w:szCs w:val="28"/>
        </w:rPr>
      </w:pPr>
    </w:p>
    <w:p w:rsidR="00C3297A" w:rsidRPr="00C526DC" w:rsidRDefault="00C3297A" w:rsidP="00C3297A">
      <w:pPr>
        <w:spacing w:line="360" w:lineRule="auto"/>
        <w:jc w:val="center"/>
        <w:rPr>
          <w:b/>
          <w:sz w:val="28"/>
          <w:szCs w:val="28"/>
        </w:rPr>
      </w:pPr>
      <w:r>
        <w:rPr>
          <w:rFonts w:eastAsia="Calibri"/>
          <w:b/>
          <w:kern w:val="24"/>
          <w:sz w:val="32"/>
          <w:szCs w:val="32"/>
        </w:rPr>
        <w:t>Πρακτική Άσκηση: Δ</w:t>
      </w:r>
      <w:r w:rsidRPr="00C526DC">
        <w:rPr>
          <w:rFonts w:eastAsia="Calibri"/>
          <w:b/>
          <w:kern w:val="24"/>
          <w:sz w:val="32"/>
          <w:szCs w:val="32"/>
        </w:rPr>
        <w:t>ιερεύνηση, Σχεδιασμός, Ανάληψη εκπαιδευτικού έργου</w:t>
      </w:r>
    </w:p>
    <w:p w:rsidR="00C3297A" w:rsidRDefault="00C3297A" w:rsidP="00C3297A">
      <w:pPr>
        <w:spacing w:line="360" w:lineRule="auto"/>
        <w:jc w:val="center"/>
        <w:rPr>
          <w:b/>
          <w:sz w:val="28"/>
          <w:szCs w:val="28"/>
        </w:rPr>
      </w:pPr>
    </w:p>
    <w:p w:rsidR="00C3297A" w:rsidRPr="005F72DE" w:rsidRDefault="00C3297A" w:rsidP="00C3297A">
      <w:pPr>
        <w:spacing w:line="360" w:lineRule="auto"/>
        <w:jc w:val="center"/>
        <w:rPr>
          <w:b/>
          <w:sz w:val="28"/>
          <w:szCs w:val="28"/>
        </w:rPr>
      </w:pPr>
      <w:r>
        <w:rPr>
          <w:b/>
          <w:sz w:val="28"/>
          <w:szCs w:val="28"/>
        </w:rPr>
        <w:t>Ονοματεπώνυμο φοιτήτριας: Π</w:t>
      </w:r>
      <w:r w:rsidRPr="009F0822">
        <w:rPr>
          <w:b/>
          <w:sz w:val="28"/>
          <w:szCs w:val="28"/>
        </w:rPr>
        <w:t>…</w:t>
      </w:r>
      <w:r>
        <w:rPr>
          <w:b/>
          <w:sz w:val="28"/>
          <w:szCs w:val="28"/>
        </w:rPr>
        <w:t xml:space="preserve"> Ντ</w:t>
      </w:r>
      <w:r w:rsidRPr="009F0822">
        <w:rPr>
          <w:b/>
          <w:sz w:val="28"/>
          <w:szCs w:val="28"/>
        </w:rPr>
        <w:t>..</w:t>
      </w:r>
    </w:p>
    <w:p w:rsidR="00C3297A" w:rsidRDefault="00C3297A" w:rsidP="00C3297A">
      <w:pPr>
        <w:spacing w:line="360" w:lineRule="auto"/>
        <w:jc w:val="center"/>
        <w:rPr>
          <w:b/>
          <w:sz w:val="28"/>
          <w:szCs w:val="28"/>
        </w:rPr>
      </w:pPr>
      <w:r>
        <w:rPr>
          <w:b/>
          <w:sz w:val="28"/>
          <w:szCs w:val="28"/>
        </w:rPr>
        <w:t xml:space="preserve">ΑΕΜ </w:t>
      </w:r>
    </w:p>
    <w:p w:rsidR="00C3297A" w:rsidRPr="005F72DE" w:rsidRDefault="00C3297A" w:rsidP="00C3297A">
      <w:pPr>
        <w:spacing w:line="360" w:lineRule="auto"/>
        <w:jc w:val="center"/>
        <w:rPr>
          <w:b/>
          <w:sz w:val="28"/>
          <w:szCs w:val="28"/>
        </w:rPr>
      </w:pPr>
      <w:r>
        <w:rPr>
          <w:b/>
          <w:sz w:val="28"/>
          <w:szCs w:val="28"/>
        </w:rPr>
        <w:t>Διδάσκουσες:</w:t>
      </w:r>
    </w:p>
    <w:p w:rsidR="00C3297A" w:rsidRDefault="00C3297A" w:rsidP="00C3297A">
      <w:pPr>
        <w:spacing w:line="360" w:lineRule="auto"/>
        <w:jc w:val="center"/>
        <w:rPr>
          <w:b/>
          <w:sz w:val="28"/>
          <w:szCs w:val="28"/>
        </w:rPr>
      </w:pPr>
    </w:p>
    <w:p w:rsidR="00C3297A" w:rsidRDefault="00C3297A" w:rsidP="00C3297A">
      <w:pPr>
        <w:spacing w:line="360" w:lineRule="auto"/>
        <w:rPr>
          <w:b/>
          <w:sz w:val="28"/>
          <w:szCs w:val="28"/>
        </w:rPr>
      </w:pPr>
    </w:p>
    <w:p w:rsidR="00C3297A" w:rsidRDefault="00C3297A" w:rsidP="00C3297A">
      <w:pPr>
        <w:spacing w:line="360" w:lineRule="auto"/>
        <w:rPr>
          <w:b/>
          <w:sz w:val="28"/>
          <w:szCs w:val="28"/>
        </w:rPr>
      </w:pPr>
    </w:p>
    <w:p w:rsidR="00C3297A" w:rsidRPr="0042021C" w:rsidRDefault="00C3297A" w:rsidP="00C3297A">
      <w:pPr>
        <w:spacing w:line="360" w:lineRule="auto"/>
        <w:jc w:val="center"/>
        <w:rPr>
          <w:b/>
          <w:sz w:val="28"/>
          <w:szCs w:val="28"/>
        </w:rPr>
      </w:pPr>
      <w:r>
        <w:rPr>
          <w:b/>
          <w:sz w:val="28"/>
          <w:szCs w:val="28"/>
        </w:rPr>
        <w:t>Ή</w:t>
      </w:r>
      <w:r>
        <w:rPr>
          <w:b/>
          <w:sz w:val="28"/>
          <w:szCs w:val="28"/>
          <w:lang w:val="en-US"/>
        </w:rPr>
        <w:t xml:space="preserve"> </w:t>
      </w:r>
      <w:r w:rsidRPr="0042021C">
        <w:rPr>
          <w:b/>
          <w:sz w:val="28"/>
          <w:szCs w:val="28"/>
        </w:rPr>
        <w:t>ΕΞΑΜΗΝΟ</w:t>
      </w:r>
    </w:p>
    <w:p w:rsidR="00C3297A" w:rsidRDefault="00C3297A" w:rsidP="00C3297A">
      <w:pPr>
        <w:spacing w:line="360" w:lineRule="auto"/>
        <w:jc w:val="center"/>
        <w:rPr>
          <w:b/>
          <w:sz w:val="28"/>
          <w:szCs w:val="28"/>
        </w:rPr>
      </w:pPr>
    </w:p>
    <w:p w:rsidR="00C3297A" w:rsidRDefault="00C3297A" w:rsidP="00C3297A">
      <w:pPr>
        <w:spacing w:line="360" w:lineRule="auto"/>
        <w:jc w:val="center"/>
        <w:rPr>
          <w:b/>
          <w:sz w:val="28"/>
          <w:szCs w:val="28"/>
        </w:rPr>
      </w:pPr>
    </w:p>
    <w:p w:rsidR="00C3297A" w:rsidRPr="005F72DE" w:rsidRDefault="00C3297A" w:rsidP="00C3297A">
      <w:pPr>
        <w:spacing w:line="360" w:lineRule="auto"/>
        <w:jc w:val="center"/>
        <w:rPr>
          <w:b/>
          <w:sz w:val="28"/>
          <w:szCs w:val="28"/>
        </w:rPr>
      </w:pPr>
      <w:r>
        <w:rPr>
          <w:b/>
          <w:sz w:val="28"/>
          <w:szCs w:val="28"/>
        </w:rPr>
        <w:t>ΦΛΩΡΙΝΑ 2023</w:t>
      </w:r>
    </w:p>
    <w:p w:rsidR="00C3297A" w:rsidRDefault="00C3297A" w:rsidP="00C3297A">
      <w:pPr>
        <w:rPr>
          <w:b/>
          <w:sz w:val="28"/>
          <w:szCs w:val="28"/>
        </w:rPr>
      </w:pPr>
    </w:p>
    <w:p w:rsidR="00C3297A" w:rsidRDefault="00C3297A" w:rsidP="00C3297A">
      <w:pPr>
        <w:spacing w:after="160" w:line="259" w:lineRule="auto"/>
        <w:rPr>
          <w:b/>
          <w:sz w:val="28"/>
          <w:szCs w:val="28"/>
        </w:rPr>
      </w:pPr>
      <w:r>
        <w:rPr>
          <w:b/>
          <w:sz w:val="28"/>
          <w:szCs w:val="28"/>
        </w:rPr>
        <w:br w:type="page"/>
      </w:r>
    </w:p>
    <w:tbl>
      <w:tblPr>
        <w:tblStyle w:val="a4"/>
        <w:tblW w:w="10065" w:type="dxa"/>
        <w:tblInd w:w="-885" w:type="dxa"/>
        <w:tblLook w:val="04A0"/>
      </w:tblPr>
      <w:tblGrid>
        <w:gridCol w:w="10065"/>
      </w:tblGrid>
      <w:tr w:rsidR="00C3297A" w:rsidTr="003567BC">
        <w:tc>
          <w:tcPr>
            <w:tcW w:w="10065" w:type="dxa"/>
            <w:shd w:val="clear" w:color="auto" w:fill="FABF8F" w:themeFill="accent6" w:themeFillTint="99"/>
          </w:tcPr>
          <w:p w:rsidR="00C3297A" w:rsidRDefault="00C3297A" w:rsidP="003567BC">
            <w:pPr>
              <w:jc w:val="center"/>
              <w:rPr>
                <w:b/>
                <w:sz w:val="28"/>
                <w:szCs w:val="28"/>
              </w:rPr>
            </w:pPr>
            <w:r>
              <w:rPr>
                <w:b/>
                <w:sz w:val="28"/>
                <w:szCs w:val="28"/>
              </w:rPr>
              <w:lastRenderedPageBreak/>
              <w:t>Ι. ΠΑΡΑΤΗΡΗΣΕΙΣ</w:t>
            </w:r>
          </w:p>
          <w:p w:rsidR="00C3297A" w:rsidRPr="00921589" w:rsidRDefault="00C3297A" w:rsidP="003567BC">
            <w:pPr>
              <w:spacing w:after="160" w:line="259" w:lineRule="auto"/>
              <w:ind w:left="318"/>
              <w:contextualSpacing/>
              <w:rPr>
                <w:b/>
                <w:bCs/>
              </w:rPr>
            </w:pPr>
          </w:p>
        </w:tc>
      </w:tr>
      <w:tr w:rsidR="00C3297A" w:rsidTr="003567BC">
        <w:tc>
          <w:tcPr>
            <w:tcW w:w="10065" w:type="dxa"/>
            <w:shd w:val="clear" w:color="auto" w:fill="FDE9D9" w:themeFill="accent6" w:themeFillTint="33"/>
          </w:tcPr>
          <w:p w:rsidR="00C3297A" w:rsidRDefault="00C3297A" w:rsidP="00C3297A">
            <w:pPr>
              <w:numPr>
                <w:ilvl w:val="0"/>
                <w:numId w:val="1"/>
              </w:numPr>
              <w:spacing w:after="160" w:line="259" w:lineRule="auto"/>
              <w:ind w:left="318"/>
              <w:contextualSpacing/>
              <w:rPr>
                <w:b/>
                <w:bCs/>
              </w:rPr>
            </w:pPr>
            <w:r w:rsidRPr="00257AD8">
              <w:rPr>
                <w:b/>
                <w:bCs/>
              </w:rPr>
              <w:t>Γνωριμία με τις νηπιαγωγούς και παιχνίδια γνωριμίας με τα παιδιά της τάξης(250-350 λέξεις).</w:t>
            </w:r>
          </w:p>
          <w:p w:rsidR="00C3297A" w:rsidRPr="007B6547" w:rsidRDefault="00C3297A" w:rsidP="003567BC">
            <w:pPr>
              <w:spacing w:after="160" w:line="259" w:lineRule="auto"/>
              <w:ind w:left="318"/>
              <w:contextualSpacing/>
              <w:rPr>
                <w:b/>
                <w:bCs/>
              </w:rPr>
            </w:pPr>
          </w:p>
        </w:tc>
      </w:tr>
      <w:tr w:rsidR="00C3297A" w:rsidTr="003567BC">
        <w:tc>
          <w:tcPr>
            <w:tcW w:w="10065" w:type="dxa"/>
          </w:tcPr>
          <w:p w:rsidR="00C3297A" w:rsidRDefault="00C3297A" w:rsidP="00C3297A">
            <w:pPr>
              <w:pStyle w:val="a3"/>
              <w:numPr>
                <w:ilvl w:val="0"/>
                <w:numId w:val="7"/>
              </w:numPr>
              <w:jc w:val="both"/>
            </w:pPr>
            <w:r>
              <w:t xml:space="preserve">Η κ. Κ, η νηπιαγωγός της τάξης,έχει 23 χρόνια </w:t>
            </w:r>
            <w:r w:rsidRPr="002E0ECC">
              <w:rPr>
                <w:color w:val="FF0000"/>
              </w:rPr>
              <w:t>προϋπηρεσίας.</w:t>
            </w:r>
            <w:r>
              <w:t xml:space="preserve"> </w:t>
            </w:r>
          </w:p>
          <w:p w:rsidR="00C3297A" w:rsidRDefault="00C3297A" w:rsidP="00C3297A">
            <w:pPr>
              <w:pStyle w:val="a3"/>
              <w:numPr>
                <w:ilvl w:val="0"/>
                <w:numId w:val="7"/>
              </w:numPr>
              <w:jc w:val="both"/>
            </w:pPr>
            <w:r>
              <w:t xml:space="preserve">Έχει δουλέψει κυρίως σε αστικά κέντρα με πολυάριθμες τάξεις. </w:t>
            </w:r>
          </w:p>
          <w:p w:rsidR="00C3297A" w:rsidRDefault="00C3297A" w:rsidP="00C3297A">
            <w:pPr>
              <w:pStyle w:val="a3"/>
              <w:numPr>
                <w:ilvl w:val="0"/>
                <w:numId w:val="7"/>
              </w:numPr>
              <w:jc w:val="both"/>
            </w:pPr>
            <w:r>
              <w:t xml:space="preserve">Θεωρεί ότι </w:t>
            </w:r>
            <w:r w:rsidRPr="002E0ECC">
              <w:rPr>
                <w:color w:val="FF0000"/>
              </w:rPr>
              <w:t>τα παιδιά είναι</w:t>
            </w:r>
            <w:r>
              <w:t xml:space="preserve"> </w:t>
            </w:r>
            <w:r w:rsidRPr="002E0ECC">
              <w:rPr>
                <w:color w:val="FF0000"/>
              </w:rPr>
              <w:t xml:space="preserve">ικανά </w:t>
            </w:r>
            <w:r>
              <w:t xml:space="preserve">για πολλά. Περισσότερα απ’ όσα η ίδια πιστεύει ή προσδοκά. Την εκπλήσσουν συχνά θετικά. Έχουν κρίση και μπορούν να αποφασίσουν για ο, τι τα αφορά. Άλλωστε, κι εκείνη μέσω των </w:t>
            </w:r>
            <w:r w:rsidRPr="00C30B15">
              <w:t>διαλογικών πρακτικών που εφαρμόζει και των ερωτήσεων</w:t>
            </w:r>
            <w:r>
              <w:t xml:space="preserve"> που θέτει στα παιδιά επιδιώκει να τα βάλει σε μία διαδικασία επεξεργασίας και στοχασμού (Μπιρμπίλη, 2015). Δεν παρατηρεί ιδιαίτερες διαφορές στα παιδιά του σήμερα και του χθες. Οι εποχές είναι αυτές που αλλάζουν και ασκούν επίδραση σε αυτά.</w:t>
            </w:r>
          </w:p>
          <w:p w:rsidR="00C3297A" w:rsidRDefault="00C3297A" w:rsidP="00C3297A">
            <w:pPr>
              <w:pStyle w:val="a3"/>
              <w:numPr>
                <w:ilvl w:val="0"/>
                <w:numId w:val="7"/>
              </w:numPr>
              <w:jc w:val="both"/>
            </w:pPr>
            <w:r>
              <w:t xml:space="preserve">Χαρακτηρίζει τη </w:t>
            </w:r>
            <w:r w:rsidRPr="002E0ECC">
              <w:rPr>
                <w:color w:val="FF0000"/>
              </w:rPr>
              <w:t>δουλειά της προνομιούχα</w:t>
            </w:r>
            <w:r>
              <w:t xml:space="preserve"> κυρίως γιατί σχετίζεται με παιδιά. Τα αγαπάει πολύ, όπως εκείνη λέει κι όπως κι εμείς διαπιστώσαμε. Με τις αντιδράσεις και τις απαντήσεις τους της προσφέρουν στιγμές γέλιου. Ένα ακόμη πλεονέκτημα είναι το δελεαστικό ωράριο εργασίας.  </w:t>
            </w:r>
          </w:p>
          <w:p w:rsidR="00C3297A" w:rsidRDefault="00C3297A" w:rsidP="00C3297A">
            <w:pPr>
              <w:pStyle w:val="a3"/>
              <w:numPr>
                <w:ilvl w:val="0"/>
                <w:numId w:val="7"/>
              </w:numPr>
              <w:jc w:val="both"/>
            </w:pPr>
            <w:r w:rsidRPr="002E0ECC">
              <w:rPr>
                <w:color w:val="FF0000"/>
              </w:rPr>
              <w:t>Στα αρνητικά συγκαταλέγει</w:t>
            </w:r>
            <w:r>
              <w:t xml:space="preserve"> την μόνιμη ανησυχία που αισθάνεται για την ασφάλεια τους. Το έργο της δυσχεραίνει η διαχείριση πολλών προγραμμάτων. Συνέπεια αυτών να χαθεί η ευελιξία της εκπαιδευτικής διαδικασίας. Ο </w:t>
            </w:r>
            <w:r w:rsidRPr="000B77C2">
              <w:t>τεχνοκρατικός</w:t>
            </w:r>
            <w:r>
              <w:t>χαρακτήρας που αποκτά η εκπαιδευτική διαδικασία δεν της αρέσει.</w:t>
            </w:r>
          </w:p>
          <w:p w:rsidR="00C3297A" w:rsidRDefault="00C3297A" w:rsidP="00C3297A">
            <w:pPr>
              <w:pStyle w:val="a3"/>
              <w:numPr>
                <w:ilvl w:val="0"/>
                <w:numId w:val="7"/>
              </w:numPr>
              <w:jc w:val="both"/>
            </w:pPr>
            <w:r>
              <w:t>Αυτή είναι και η μεγαλύτερη αλλαγή που παρατηρεί. Τα πολλά προγράμματα που χρειάζεται να υπηρετήσει με συγκεκριμένες θεματικές σε ορισμένους χρόνους.</w:t>
            </w:r>
          </w:p>
          <w:p w:rsidR="00C3297A" w:rsidRDefault="00C3297A" w:rsidP="00C3297A">
            <w:pPr>
              <w:pStyle w:val="a3"/>
              <w:numPr>
                <w:ilvl w:val="0"/>
                <w:numId w:val="7"/>
              </w:numPr>
              <w:jc w:val="both"/>
            </w:pPr>
            <w:r w:rsidRPr="002E0ECC">
              <w:rPr>
                <w:color w:val="FF0000"/>
              </w:rPr>
              <w:t>Οι στόχοι της τίθενται με βάση το δυναμικό της τάξης</w:t>
            </w:r>
            <w:r>
              <w:t xml:space="preserve"> και την εξέλιξη των παιδιών στη σχολική χρονιά. Ανάλογα με τις θεματικές και τις δραστηριότητες, διαμορφώνει και τους στόχους. </w:t>
            </w:r>
            <w:r w:rsidRPr="00466AF8">
              <w:t>Δεν έχει συγκεκ</w:t>
            </w:r>
            <w:r>
              <w:t>ριμένες προσδοκίες</w:t>
            </w:r>
            <w:r w:rsidRPr="00466AF8">
              <w:t xml:space="preserve">. </w:t>
            </w:r>
            <w:r>
              <w:t>Άρα, το μαθησιακό προφίλ, η μαθησιακή ετοιμότητα και τα ενδιαφέροντα των παιδιών την κατευθύνουν (Οδηγός  Νηπιαγωγού, 2011)</w:t>
            </w:r>
          </w:p>
          <w:p w:rsidR="00C3297A" w:rsidRDefault="00C3297A" w:rsidP="00C3297A">
            <w:pPr>
              <w:pStyle w:val="a3"/>
              <w:numPr>
                <w:ilvl w:val="0"/>
                <w:numId w:val="7"/>
              </w:numPr>
              <w:jc w:val="both"/>
            </w:pPr>
            <w:r>
              <w:t>Για τις θεματικές και τις δραστηριότητες καθοδηγείται πλέον κυρίως από το Υπουργείο Παιδείας. Επιπρόσθετα, η εποχή και η επικαιρότητα  καθορίζουν τις επιλογές της.</w:t>
            </w:r>
          </w:p>
          <w:p w:rsidR="00C3297A" w:rsidRPr="00C71030" w:rsidRDefault="00C3297A" w:rsidP="00C3297A">
            <w:pPr>
              <w:pStyle w:val="a3"/>
              <w:numPr>
                <w:ilvl w:val="0"/>
                <w:numId w:val="7"/>
              </w:numPr>
              <w:jc w:val="both"/>
            </w:pPr>
            <w:r w:rsidRPr="00B23054">
              <w:t>Στις δραστηριότητες επιδιώκει την ενεργό δράση των παιδιών.</w:t>
            </w:r>
            <w:r w:rsidRPr="00541058">
              <w:t>Τα παιδιά εργάζονται ομαδικά, προτείνουν, συναποφασίζουν, παίρνουν πρωτοβουλίες, αναλαμβάνουν ρόλους</w:t>
            </w:r>
            <w:r>
              <w:t xml:space="preserve"> (Διαφέρμου, 2006)</w:t>
            </w:r>
            <w:r w:rsidRPr="00541058">
              <w:t>.</w:t>
            </w:r>
          </w:p>
          <w:p w:rsidR="00C3297A" w:rsidRDefault="00C3297A" w:rsidP="003567BC">
            <w:pPr>
              <w:ind w:left="360"/>
              <w:jc w:val="both"/>
            </w:pPr>
            <w:r w:rsidRPr="002E0ECC">
              <w:rPr>
                <w:color w:val="FF0000"/>
              </w:rPr>
              <w:t>Το παιχνίδι γνωριμίας</w:t>
            </w:r>
            <w:r>
              <w:t xml:space="preserve"> εφαρμόστηκε την τρίτη μέρα παρατήρησηςαπό την κ. Γ., που διαχειρίζεται το πρόγραμμα σεξουαλικής διαπαιδαγώγησης. Αφού άτυπα είχαμε γνωριστεί με τα παιδιά, </w:t>
            </w:r>
            <w:r w:rsidRPr="00260EAF">
              <w:rPr>
                <w:color w:val="FF0000"/>
              </w:rPr>
              <w:t xml:space="preserve">στόχος της ήταν να </w:t>
            </w:r>
            <w:r>
              <w:t>αλληλεπιδράσουμε, να ενθαρρύνει τα παιδιά να συμμετάσχουν,ενώ, παράλληλα,</w:t>
            </w:r>
            <w:r w:rsidRPr="008A4600">
              <w:t>αποτέλεσε αφορμή</w:t>
            </w:r>
            <w:r>
              <w:t xml:space="preserve"> να μιλήσει για την ταυτότητα του φύλου. </w:t>
            </w:r>
            <w:r w:rsidRPr="00260EAF">
              <w:rPr>
                <w:color w:val="FF0000"/>
              </w:rPr>
              <w:t>Για τους παραπάνω στόχους αξιοποιήθηκε το παιχνίδι γνωριμίας</w:t>
            </w:r>
            <w:r>
              <w:t xml:space="preserve"> «Πώς σε λένε» και δύο κούκλες, η Ρίτσα η Κουβαρίτσα και ο Ρούλης ο Κουβαρούλης, που μας συναντούσαν πρώτη φορά. Τα παιδιά συμμετείχαν με χαρά χωρίς δυσκολίες. </w:t>
            </w:r>
            <w:r w:rsidRPr="00260EAF">
              <w:rPr>
                <w:color w:val="FF0000"/>
                <w:lang w:val="en-US"/>
              </w:rPr>
              <w:t>E</w:t>
            </w:r>
            <w:r w:rsidRPr="00260EAF">
              <w:rPr>
                <w:color w:val="FF0000"/>
              </w:rPr>
              <w:t>ίχαν ρόλο συνεργατικό</w:t>
            </w:r>
            <w:r w:rsidRPr="00930E73">
              <w:t>, εμείς συμμετοχικό, ενώ η κ. Γ. ρόλο</w:t>
            </w:r>
            <w:r>
              <w:t xml:space="preserve">συντονιστικό. </w:t>
            </w:r>
            <w:r w:rsidRPr="00260EAF">
              <w:rPr>
                <w:color w:val="FF0000"/>
              </w:rPr>
              <w:t>Επέκτεινε το παιχνίδι και το συνέδεσε</w:t>
            </w:r>
            <w:r>
              <w:t xml:space="preserve"> με τη δική της θεματική. Ρώτησε για παράδειγμα «Η κ. Γιώτα είναι αγόρι ή κορίτσι; Πώς το καταλάβατε; και εξελίχθηκε η κουβέντα.</w:t>
            </w:r>
          </w:p>
          <w:p w:rsidR="00C3297A" w:rsidRPr="00AA53E0" w:rsidRDefault="00C3297A" w:rsidP="003567BC">
            <w:pPr>
              <w:jc w:val="both"/>
            </w:pP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ind w:left="318"/>
              <w:jc w:val="both"/>
              <w:rPr>
                <w:b/>
                <w:bCs/>
              </w:rPr>
            </w:pPr>
            <w:r w:rsidRPr="00921589">
              <w:rPr>
                <w:b/>
                <w:bCs/>
              </w:rPr>
              <w:t>Παρατήρηση και καταγραφή του χώρου του νηπιαγωγείου (γειτονιά, κτήριο, γωνιές/περιοχές μάθησης της τάξης, βοηθητικοί χώροι, αύλειος</w:t>
            </w:r>
            <w:r w:rsidRPr="00257AD8">
              <w:rPr>
                <w:b/>
                <w:bCs/>
              </w:rPr>
              <w:t>χώρος) (250-350 λέξεις).</w:t>
            </w:r>
          </w:p>
        </w:tc>
      </w:tr>
      <w:tr w:rsidR="00C3297A" w:rsidTr="003567BC">
        <w:tc>
          <w:tcPr>
            <w:tcW w:w="10065" w:type="dxa"/>
          </w:tcPr>
          <w:p w:rsidR="00C3297A" w:rsidRDefault="00C3297A" w:rsidP="00C3297A">
            <w:pPr>
              <w:pStyle w:val="a3"/>
              <w:numPr>
                <w:ilvl w:val="0"/>
                <w:numId w:val="8"/>
              </w:numPr>
              <w:jc w:val="both"/>
            </w:pPr>
            <w:r>
              <w:t>Το σχολείο ανήκει σε  συνοικιακή γειτονιά.</w:t>
            </w:r>
          </w:p>
          <w:p w:rsidR="00C3297A" w:rsidRPr="004D1F27" w:rsidRDefault="00C3297A" w:rsidP="00C3297A">
            <w:pPr>
              <w:pStyle w:val="a3"/>
              <w:numPr>
                <w:ilvl w:val="0"/>
                <w:numId w:val="8"/>
              </w:numPr>
              <w:jc w:val="both"/>
              <w:rPr>
                <w:color w:val="FF0000"/>
              </w:rPr>
            </w:pPr>
            <w:r>
              <w:t xml:space="preserve">Η αυλή είναι μια μεγάλη έκταση γκαζόν με έναν πλακόστρωτο διάδρομο. Υπάρχουν αραιά δέντρα,κιόσκι, παγκάκια, τέρματα ποδοσφαίρου. </w:t>
            </w:r>
            <w:r>
              <w:rPr>
                <w:lang w:val="en-US"/>
              </w:rPr>
              <w:t>T</w:t>
            </w:r>
            <w:r>
              <w:t>ην περίοδο της διδασκαλίας μου υπήρχε θερμοκήπιοκαι λουλούδια.Την άνοιξη διατίθενται παιχνίδια εξωτερικού χώρου. Εξάλλου</w:t>
            </w:r>
            <w:r w:rsidRPr="00260EAF">
              <w:rPr>
                <w:color w:val="FF0000"/>
              </w:rPr>
              <w:t>, η κατάλληλη διαμόρφωση του εξωτερικού χώρου συμβάλλει</w:t>
            </w:r>
            <w:r>
              <w:t xml:space="preserve"> στην ολόπλευρη ανάπτυξη των παιδιών, είναι καίριας σημασίας να είναι ευρύχωρος και ασφαλής, να προκαλεί στα παιδιά θετικά συναισθήματα και να εγείρει τη φαντασία και τη δημιουργικότητα τους </w:t>
            </w:r>
            <w:r w:rsidRPr="004D1F27">
              <w:rPr>
                <w:color w:val="FF0000"/>
              </w:rPr>
              <w:t>(Διαφέρμου, 2006).</w:t>
            </w:r>
          </w:p>
          <w:p w:rsidR="00C3297A" w:rsidRDefault="00C3297A" w:rsidP="00C3297A">
            <w:pPr>
              <w:pStyle w:val="a3"/>
              <w:numPr>
                <w:ilvl w:val="0"/>
                <w:numId w:val="8"/>
              </w:numPr>
              <w:jc w:val="both"/>
            </w:pPr>
            <w:r>
              <w:t>Εξωτερικά συνδυάζει</w:t>
            </w:r>
            <w:r w:rsidR="00260EAF">
              <w:t xml:space="preserve"> </w:t>
            </w:r>
            <w:r>
              <w:t xml:space="preserve">μπλε αποχρώσεις. Υπάρχει σκάλα και ράμπα αναπήρων. Μπαίνοντας ανοίγεται μεγάλη σάλα, τέσσερις αίθουσες και κουζίνα.Το υπόγειο χρησιμοποιείται ως αποθήκη. </w:t>
            </w:r>
          </w:p>
          <w:p w:rsidR="00C3297A" w:rsidRDefault="00C3297A" w:rsidP="00C3297A">
            <w:pPr>
              <w:pStyle w:val="a3"/>
              <w:numPr>
                <w:ilvl w:val="0"/>
                <w:numId w:val="8"/>
              </w:numPr>
              <w:jc w:val="both"/>
            </w:pPr>
            <w:r>
              <w:t>Στην φωτεινή από τα πολλά παράθυρα αίθουσα, στα αριστερά βρίσκεται η γωνιά της μουσικής με διάφορα είδη μουσικών οργάνων. Η γωνιά του οικοδομικού υλικού με τουβλάκια διαφορετικών μεγεθών/</w:t>
            </w:r>
            <w:bookmarkStart w:id="0" w:name="_GoBack"/>
            <w:bookmarkEnd w:id="0"/>
            <w:r>
              <w:t xml:space="preserve">υλικών και αυτοκίνητα. Μετά το γραφείο των νηπιαγωγών, η παρεούλα,αποτελούμενη από καναπεδάκια, παγκάκια ένανασπροπίνακα, μαγνητικό και πίνακα φελλού. Στα δεξιά, η γωνιά του </w:t>
            </w:r>
            <w:r>
              <w:lastRenderedPageBreak/>
              <w:t xml:space="preserve">υπολογιστή, του κουκλόσπιτου με κούκλες, κουζινικά, η γωνιά του μπακάλικου με είδη παντοπωλείου, λάπτοπ και ταμειακή μηχανή. Η γωνιά της βιβλιοθήκης με βιβλία κυρίως συναισθηματικής ανάπτυξης και στρώματα όπου τα παιδιά διαβάζουν. Στο </w:t>
            </w:r>
            <w:r w:rsidRPr="004D1F27">
              <w:rPr>
                <w:color w:val="FF0000"/>
              </w:rPr>
              <w:t>ελεύθερο παιχνίδι τα παιδιά ασχολιόντουσαν</w:t>
            </w:r>
            <w:r>
              <w:t xml:space="preserve"> με πλαστελίνες, επιτραπέζια και παζλ χωρίς να υπάρχουν</w:t>
            </w:r>
            <w:r w:rsidR="009A1E4C">
              <w:t xml:space="preserve"> </w:t>
            </w:r>
            <w:r>
              <w:t>χαρακτηρισμένες γωνιές. Στο κέντρο της τάξης βρίσκονται τα τραπεζάκια.</w:t>
            </w:r>
          </w:p>
          <w:p w:rsidR="00C3297A" w:rsidRDefault="00C3297A" w:rsidP="003567BC">
            <w:pPr>
              <w:pStyle w:val="a3"/>
              <w:jc w:val="both"/>
            </w:pPr>
            <w:r w:rsidRPr="009A1E4C">
              <w:rPr>
                <w:color w:val="FF0000"/>
                <w:u w:val="single"/>
              </w:rPr>
              <w:t>Θα πρότεινα</w:t>
            </w:r>
            <w:r>
              <w:t xml:space="preserve"> τη μετακίνηση της γωνιάς του υπολογιστή δίπλα σε μια λιγότερο θορυβώδη από αυτή του κουκλόσπιτου.</w:t>
            </w:r>
          </w:p>
          <w:p w:rsidR="00C3297A" w:rsidRPr="00DD4596" w:rsidRDefault="00C3297A" w:rsidP="00C3297A">
            <w:pPr>
              <w:pStyle w:val="a3"/>
              <w:numPr>
                <w:ilvl w:val="0"/>
                <w:numId w:val="8"/>
              </w:numPr>
              <w:jc w:val="both"/>
            </w:pPr>
            <w:r w:rsidRPr="004D1F27">
              <w:rPr>
                <w:color w:val="FF0000"/>
              </w:rPr>
              <w:t>Τα παιδιά</w:t>
            </w:r>
            <w:r w:rsidR="009A1E4C">
              <w:rPr>
                <w:color w:val="FF0000"/>
              </w:rPr>
              <w:t xml:space="preserve"> </w:t>
            </w:r>
            <w:r w:rsidRPr="004D1F27">
              <w:rPr>
                <w:color w:val="FF0000"/>
              </w:rPr>
              <w:t>ερχόμενα στο σχολείο κατευθύνονται στη γωνιά</w:t>
            </w:r>
            <w:r>
              <w:t xml:space="preserve"> που τους ενδιαφέρει. Ενσαρκώνουν ρόλους, χρησιμοποιούν και προσαρμόζουν τα παιχνίδια δημιουργικά. Για ανάγκες δραστηριοτήτων μετακινήθηκαν τα τραπεζάκια. </w:t>
            </w:r>
            <w:r w:rsidRPr="009A1E4C">
              <w:rPr>
                <w:color w:val="FF0000"/>
              </w:rPr>
              <w:t>Συνεπώς, ο χώρος κάνει τα παιδιά να αισθάνονται ευχάριστα  σε αυτόν</w:t>
            </w:r>
            <w:r>
              <w:t>, ενώ επηρεάζει θετικά τις μεταξύ τους σχέσεις (Δαφέρμου κ.α. 2006).</w:t>
            </w:r>
          </w:p>
          <w:p w:rsidR="00C3297A" w:rsidRDefault="00C3297A" w:rsidP="00C3297A">
            <w:pPr>
              <w:pStyle w:val="a3"/>
              <w:numPr>
                <w:ilvl w:val="0"/>
                <w:numId w:val="8"/>
              </w:numPr>
              <w:jc w:val="both"/>
            </w:pPr>
            <w:r>
              <w:t xml:space="preserve">Ο </w:t>
            </w:r>
            <w:r w:rsidRPr="005B6B6A">
              <w:t>χώρος ως μαθησιακό περιβάλλον</w:t>
            </w:r>
            <w:r>
              <w:t xml:space="preserve"> δίνει κίνητρα συμμετοχής χάρηστο ποικίλο καιηλικιακά κατάλληλο υλικό. </w:t>
            </w:r>
            <w:r w:rsidRPr="004D1F27">
              <w:rPr>
                <w:color w:val="FF0000"/>
              </w:rPr>
              <w:t>Τα παιχνίδια ανά διαστήματα εναλλάσσονται</w:t>
            </w:r>
            <w:r>
              <w:t xml:space="preserve"> με άλλα. Ο επαρκής χώρος των γωνιών επιτρέπει τη συνεργασία. Η </w:t>
            </w:r>
            <w:r w:rsidRPr="009B0D96">
              <w:t>νηπιαγωγός δίνει βήμα στα παιδιά να εκφραστούν καιενισχύει τη δράση τους</w:t>
            </w:r>
            <w:r>
              <w:t xml:space="preserve">. Τα παιδιά έχουν πρόσβαση σε όλα σχεδόν τα σημεία και τα υλικά. </w:t>
            </w:r>
          </w:p>
          <w:p w:rsidR="00C3297A" w:rsidRDefault="00C3297A" w:rsidP="003567BC">
            <w:pPr>
              <w:jc w:val="both"/>
            </w:pPr>
            <w:r>
              <w:t>Γενικότερα, ο χώρος ως δομημένο μαθησιακό περιβάλλον, επιτρέπει στα παιδιά την αλληλεπίδραση με το υλικό και κοινωνικό περιβάλλον (</w:t>
            </w:r>
            <w:r w:rsidRPr="009A1E4C">
              <w:rPr>
                <w:color w:val="FF0000"/>
              </w:rPr>
              <w:t>Γερμανός, 2004</w:t>
            </w:r>
            <w:r>
              <w:t>). Οι πολλές γωνιές και το πλούσιο και εναλλασσόμενο υλικό προκαλεί τα παιδιά σε ομαδικό και ατομικό επίπεδο να παίζουν παιχνίδια ρόλων ή εκπαιδευτικού χαρακτήρα.  Τα παιδιά εξερευνούν το περιβάλλον με τις αισθήσεις τους, δημιουργούν ιδέες και δομούν τη γνώση (ΔΕΠΠΣ, 2002).</w:t>
            </w:r>
          </w:p>
          <w:p w:rsidR="00C3297A" w:rsidRDefault="00C3297A" w:rsidP="00C3297A">
            <w:pPr>
              <w:pStyle w:val="a3"/>
              <w:numPr>
                <w:ilvl w:val="0"/>
                <w:numId w:val="8"/>
              </w:numPr>
              <w:jc w:val="both"/>
            </w:pPr>
            <w:r>
              <w:t xml:space="preserve"> Τα έργα των παιδιών εκτίθενται για λίγο και αντικαθίστανται από τα επόμενα. Οι λιγοστές 2</w:t>
            </w:r>
            <w:r w:rsidRPr="009C2A79">
              <w:rPr>
                <w:lang w:val="en-US"/>
              </w:rPr>
              <w:t>D</w:t>
            </w:r>
            <w:r>
              <w:t xml:space="preserve"> εργασίες, ατομικές/ομαδικές,αποτυπώνουν αυθεντικά έργα, διαφορετικά μεταξύ τους.</w:t>
            </w:r>
            <w:r w:rsidRPr="004D1F27">
              <w:rPr>
                <w:color w:val="FF0000"/>
              </w:rPr>
              <w:t>Η νηπιαγωγός ανέφερε ότι αποφεύγει το φωτοτυπημένο υλικό,</w:t>
            </w:r>
            <w:r>
              <w:t xml:space="preserve"> προτιμά </w:t>
            </w:r>
            <w:r w:rsidRPr="00930E73">
              <w:t>ανοιχτά φύλλα εργασίας</w:t>
            </w:r>
            <w:r>
              <w:t xml:space="preserve">. Το φωτογραφικό υλικό είναι σε ψηφιακή μορφή. Το μικρό δείγμα που είχαμε στη διάθεση μας </w:t>
            </w:r>
            <w:r w:rsidRPr="004D1F27">
              <w:rPr>
                <w:color w:val="FF0000"/>
              </w:rPr>
              <w:t>μαρτυρά παιδοκεντρική προσέγγιση με ανοιχτό πεδίο δράσης</w:t>
            </w:r>
            <w:r>
              <w:t xml:space="preserve"> (ΑΠΣ, 2011)</w:t>
            </w:r>
            <w:r w:rsidRPr="008A4600">
              <w:t>.</w:t>
            </w:r>
          </w:p>
          <w:p w:rsidR="00C3297A" w:rsidRPr="009C2A79" w:rsidRDefault="00C3297A" w:rsidP="003567BC">
            <w:pPr>
              <w:pStyle w:val="a3"/>
              <w:jc w:val="both"/>
            </w:pP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spacing w:line="276" w:lineRule="auto"/>
              <w:ind w:left="459"/>
              <w:jc w:val="both"/>
              <w:rPr>
                <w:b/>
                <w:bCs/>
              </w:rPr>
            </w:pPr>
            <w:r w:rsidRPr="00921589">
              <w:rPr>
                <w:b/>
                <w:bCs/>
              </w:rPr>
              <w:lastRenderedPageBreak/>
              <w:t>Παρατήρηση κατά τη διάρκεια του ελεύθερου παιχνιδιού των παιδιών</w:t>
            </w:r>
            <w:r w:rsidRPr="00F64E5F">
              <w:rPr>
                <w:b/>
                <w:bCs/>
              </w:rPr>
              <w:t xml:space="preserve"> (250-350 λέξεις)</w:t>
            </w:r>
            <w:r>
              <w:rPr>
                <w:b/>
                <w:bCs/>
              </w:rPr>
              <w:t>.</w:t>
            </w:r>
          </w:p>
        </w:tc>
      </w:tr>
      <w:tr w:rsidR="00C3297A" w:rsidTr="003567BC">
        <w:tc>
          <w:tcPr>
            <w:tcW w:w="10065" w:type="dxa"/>
          </w:tcPr>
          <w:p w:rsidR="00C3297A" w:rsidRDefault="00C3297A" w:rsidP="00C3297A">
            <w:pPr>
              <w:pStyle w:val="a3"/>
              <w:numPr>
                <w:ilvl w:val="0"/>
                <w:numId w:val="2"/>
              </w:numPr>
              <w:jc w:val="both"/>
            </w:pPr>
            <w:r>
              <w:t xml:space="preserve">Περίπου 75΄ . </w:t>
            </w:r>
          </w:p>
          <w:p w:rsidR="00C3297A" w:rsidRDefault="00C3297A" w:rsidP="00C3297A">
            <w:pPr>
              <w:pStyle w:val="a3"/>
              <w:numPr>
                <w:ilvl w:val="0"/>
                <w:numId w:val="2"/>
              </w:numPr>
              <w:jc w:val="both"/>
            </w:pPr>
            <w:r>
              <w:t>Τα ενδιαφέροντα των παιδιών και οι επιλογές των φίλων τους καθόριζαν τις γωνιές που επισκέπτονταν.</w:t>
            </w:r>
          </w:p>
          <w:p w:rsidR="00C3297A" w:rsidRPr="00DB3237" w:rsidRDefault="00C3297A" w:rsidP="00C3297A">
            <w:pPr>
              <w:pStyle w:val="a3"/>
              <w:numPr>
                <w:ilvl w:val="0"/>
                <w:numId w:val="2"/>
              </w:numPr>
              <w:jc w:val="both"/>
            </w:pPr>
            <w:r w:rsidRPr="004D1F27">
              <w:rPr>
                <w:color w:val="FF0000"/>
              </w:rPr>
              <w:t>Οι κανόνες</w:t>
            </w:r>
            <w:r>
              <w:t xml:space="preserve"> ανά γωνιά αφορούν τον επιτρεπόμενο αριθμό ατόμων</w:t>
            </w:r>
            <w:r w:rsidRPr="00DB3237">
              <w:t>, αλλά δεν τηρούνται</w:t>
            </w:r>
            <w:r>
              <w:t xml:space="preserve"> απαραίτητα. Ωστόσο, άκουσα</w:t>
            </w:r>
            <w:r w:rsidRPr="00DB3237">
              <w:t xml:space="preserve"> τη νηπιαγωγό να λέει ότι σύμφωνα με τους κανονισμούς δεν μετακινούμε παιχνίδια από γωνιά σε γωνιά. </w:t>
            </w:r>
            <w:r>
              <w:t xml:space="preserve">Ίσως τα παιδιά να έχουν διδαχτεί μέσα στη χρονιά και να τηρούν, όσα θα αναμέναμε να δούμε θεωρητικά με μορφή κανόνων. </w:t>
            </w:r>
          </w:p>
          <w:p w:rsidR="00C3297A" w:rsidRDefault="00C3297A" w:rsidP="003567BC">
            <w:pPr>
              <w:pStyle w:val="a3"/>
              <w:jc w:val="both"/>
            </w:pPr>
            <w:r>
              <w:t xml:space="preserve">Στους γενικότερους κανόνες επισημαίνονται οι κανόνες συμπεριφοράς(θετικές-αρνητικές). Στη διαμόρφωση ορισμένων κανόνων είναι εμφανές ότι συμμετείχαν έμπρακτα τα παιδιά, τα οποία τους έχουν γράψει χειρόγραφα και τους έχουν πλαισιώσει με φωτογραφίες τους. </w:t>
            </w:r>
          </w:p>
          <w:p w:rsidR="00C3297A" w:rsidRDefault="00C3297A" w:rsidP="00C3297A">
            <w:pPr>
              <w:pStyle w:val="a3"/>
              <w:numPr>
                <w:ilvl w:val="0"/>
                <w:numId w:val="2"/>
              </w:numPr>
              <w:jc w:val="both"/>
            </w:pPr>
            <w:r w:rsidRPr="004D1F27">
              <w:rPr>
                <w:color w:val="FF0000"/>
              </w:rPr>
              <w:t>Οι ομάδες</w:t>
            </w:r>
            <w:r>
              <w:t xml:space="preserve"> σχηματίζονται κυρίως με κριτήριο τη φιλία και τα κοινά ενδιαφέροντα. </w:t>
            </w:r>
          </w:p>
          <w:p w:rsidR="00C3297A" w:rsidRDefault="00C3297A" w:rsidP="00C3297A">
            <w:pPr>
              <w:pStyle w:val="a3"/>
              <w:numPr>
                <w:ilvl w:val="0"/>
                <w:numId w:val="2"/>
              </w:numPr>
              <w:jc w:val="both"/>
            </w:pPr>
            <w:r>
              <w:t xml:space="preserve">Σε περίπτωση διαφωνιών τα παιδιά χρησιμοποιούν τον διάλογο, επικαλούνται τους κανόνες, το δίκιο τους και τη βοήθεια της νηπιαγωγού. </w:t>
            </w:r>
          </w:p>
          <w:p w:rsidR="00C3297A" w:rsidRDefault="00C3297A" w:rsidP="00C3297A">
            <w:pPr>
              <w:pStyle w:val="a3"/>
              <w:numPr>
                <w:ilvl w:val="0"/>
                <w:numId w:val="2"/>
              </w:numPr>
              <w:jc w:val="both"/>
            </w:pPr>
            <w:r>
              <w:t>Υπάρχουν παιδιά που παίζουν σταθερά στην ίδια γωνιά (κορίτσια κουκλόσπιτο, αγόρια στο οικοδομικό υλικό/μπακάλικο). Μόνος του συνήθως παίζει ο Μ. λόγω της αναπηρίας του. Παράλληλα, στη Ζ. αρέσουν ταπαζλ.</w:t>
            </w:r>
          </w:p>
          <w:p w:rsidR="00C3297A" w:rsidRDefault="00C3297A" w:rsidP="00C3297A">
            <w:pPr>
              <w:pStyle w:val="a3"/>
              <w:numPr>
                <w:ilvl w:val="0"/>
                <w:numId w:val="2"/>
              </w:numPr>
              <w:jc w:val="both"/>
            </w:pPr>
            <w:r w:rsidRPr="004D1F27">
              <w:rPr>
                <w:color w:val="FF0000"/>
              </w:rPr>
              <w:t>Η νηπιαγωγός παρακολουθεί το ελεύθερο παιχνίδι.</w:t>
            </w:r>
            <w:r>
              <w:t xml:space="preserve"> Έχει ρόλο συμβουλευτικό,</w:t>
            </w:r>
            <w:r w:rsidRPr="005B6B6A">
              <w:t xml:space="preserve"> καθοδηγητικό και βοηθητικό</w:t>
            </w:r>
            <w:r>
              <w:rPr>
                <w:b/>
              </w:rPr>
              <w:t xml:space="preserve"> (</w:t>
            </w:r>
            <w:r>
              <w:t>Οδηγός για Νηπιαγωγείο</w:t>
            </w:r>
            <w:r w:rsidRPr="005B6B6A">
              <w:t>, 2011</w:t>
            </w:r>
            <w:r>
              <w:rPr>
                <w:b/>
              </w:rPr>
              <w:t>)</w:t>
            </w:r>
            <w:r w:rsidRPr="007D131D">
              <w:rPr>
                <w:b/>
              </w:rPr>
              <w:t>.</w:t>
            </w:r>
            <w:r>
              <w:t xml:space="preserve"> Συνομιλεί με τα παιδιά όταν προκύπτουν προβληματικές καταστάσεις και προσπαθεί να εκμαιεύσει τη λύση από τα ίδια. Όταν χρειάζεται τους προτείνει εναλλακτικές λύσεις ή επεκτείνει το παιχνίδι τους.. Σπάνια χρειάστηκε να υπενθυμίσει τους κανόνες. Χωρίς φωνές και αυστηρότητα έχει τον τρόπο να επαναφέρει τα παιδιά στην τάξη. </w:t>
            </w:r>
          </w:p>
          <w:p w:rsidR="00C3297A" w:rsidRPr="00881847" w:rsidRDefault="00C3297A" w:rsidP="00C3297A">
            <w:pPr>
              <w:pStyle w:val="a3"/>
              <w:numPr>
                <w:ilvl w:val="0"/>
                <w:numId w:val="2"/>
              </w:numPr>
              <w:jc w:val="both"/>
              <w:rPr>
                <w:color w:val="FF0000"/>
              </w:rPr>
            </w:pPr>
            <w:r w:rsidRPr="004D1F27">
              <w:rPr>
                <w:color w:val="FF0000"/>
              </w:rPr>
              <w:t>Στο ελεύθερο παιχνίδι παρακολουθεί τα παιδιά.</w:t>
            </w:r>
            <w:r>
              <w:t xml:space="preserve"> Βγάζει φωτογραφίες. Φτιάχνει αυτοσχέδια παιχνίδια και δίνει οδηγίες στα παιδιά. Παρακολουθεί τη λειτουργικότητα τους και προσαρμόζει τον βαθμό δυσκολίας τους. Άλλοτε, ενισχύει τα σενάρια των παιδιών προτείνοντας τους εφαρμόσιμες ιδέες. Πχ, σε παρέα αγοριών που έπαιζαν με αυτοκίνητα τους βοήθησε να οριοθετήσουν το δρόμο με χαρτοταινία. Εξάλλου, η οργάνωση της διδασκαλίας και της μάθησης δεν περιορίζεται στις οργανωμένες δραστηριότητες </w:t>
            </w:r>
            <w:r w:rsidRPr="00881847">
              <w:rPr>
                <w:color w:val="FF0000"/>
              </w:rPr>
              <w:t>(Οδηγός για Νηπιαγωγείο, 2011).</w:t>
            </w:r>
          </w:p>
          <w:p w:rsidR="00C3297A" w:rsidRDefault="00C3297A" w:rsidP="00C3297A">
            <w:pPr>
              <w:pStyle w:val="a3"/>
              <w:numPr>
                <w:ilvl w:val="0"/>
                <w:numId w:val="2"/>
              </w:numPr>
              <w:jc w:val="both"/>
            </w:pPr>
            <w:r w:rsidRPr="004D1F27">
              <w:rPr>
                <w:color w:val="FF0000"/>
              </w:rPr>
              <w:lastRenderedPageBreak/>
              <w:t>Η δική μου παρέμβαση ήταν</w:t>
            </w:r>
            <w:r>
              <w:t xml:space="preserve"> στην παρέα των κοριτσιών, όταν είπαν ότι δεν θέλουμε την Ι., στο παιχνίδι μας, γιατί …. και ανέφεραν μια σειρά από αρνητικές συμπεριφορές της. Όταν ρώτησα ποια λύση προτείνετε και μου είπαν της κάνουμε αυτά που μας κάνει και η ίδια, τους πρότεινα να δοκιμάσουν το αντίθετο. Να της συμπεριφερθούν με το σωστό τρόπο, για της δείξουν πόσο καλό είναι να συμπεριφερθεί και κείνη αναλόγως. </w:t>
            </w:r>
          </w:p>
          <w:p w:rsidR="00C3297A" w:rsidRPr="00F74BF8" w:rsidRDefault="00C3297A" w:rsidP="003567BC">
            <w:pPr>
              <w:pStyle w:val="a3"/>
              <w:jc w:val="both"/>
            </w:pPr>
          </w:p>
        </w:tc>
      </w:tr>
      <w:tr w:rsidR="00C3297A" w:rsidTr="003567BC">
        <w:tc>
          <w:tcPr>
            <w:tcW w:w="10065" w:type="dxa"/>
            <w:shd w:val="clear" w:color="auto" w:fill="FDE9D9" w:themeFill="accent6" w:themeFillTint="33"/>
          </w:tcPr>
          <w:p w:rsidR="00C3297A" w:rsidRPr="007B6547" w:rsidRDefault="00C3297A" w:rsidP="00C3297A">
            <w:pPr>
              <w:pStyle w:val="a3"/>
              <w:numPr>
                <w:ilvl w:val="0"/>
                <w:numId w:val="1"/>
              </w:numPr>
              <w:spacing w:line="276" w:lineRule="auto"/>
              <w:ind w:left="459"/>
              <w:jc w:val="both"/>
              <w:rPr>
                <w:b/>
                <w:bCs/>
              </w:rPr>
            </w:pPr>
            <w:r w:rsidRPr="00921589">
              <w:rPr>
                <w:b/>
                <w:bCs/>
              </w:rPr>
              <w:lastRenderedPageBreak/>
              <w:t>Συνεργασία με τις νηπιαγωγούς της τάξης για το ημερήσιο, εβδομαδιαίο ή/και τριμηνιαίο πρόγραμμα</w:t>
            </w:r>
            <w:r w:rsidRPr="00F64E5F">
              <w:rPr>
                <w:b/>
                <w:bCs/>
              </w:rPr>
              <w:t xml:space="preserve"> (250-350 λέξεις)</w:t>
            </w:r>
            <w:r>
              <w:rPr>
                <w:b/>
                <w:bCs/>
              </w:rPr>
              <w:t>.</w:t>
            </w:r>
          </w:p>
        </w:tc>
      </w:tr>
      <w:tr w:rsidR="00C3297A" w:rsidTr="003567BC">
        <w:tc>
          <w:tcPr>
            <w:tcW w:w="10065" w:type="dxa"/>
          </w:tcPr>
          <w:p w:rsidR="00C3297A" w:rsidRDefault="00C3297A" w:rsidP="00C3297A">
            <w:pPr>
              <w:pStyle w:val="a3"/>
              <w:numPr>
                <w:ilvl w:val="0"/>
                <w:numId w:val="3"/>
              </w:numPr>
              <w:jc w:val="both"/>
            </w:pPr>
            <w:r w:rsidRPr="004D1F27">
              <w:rPr>
                <w:color w:val="FF0000"/>
              </w:rPr>
              <w:t xml:space="preserve">Το θέμα με το ποίο ασχολήθηκε </w:t>
            </w:r>
            <w:r>
              <w:t xml:space="preserve">η νηπιαγωγός την εβδομάδα της παρατήρησης είναι η ανακύκλωση. </w:t>
            </w:r>
          </w:p>
          <w:p w:rsidR="00C3297A" w:rsidRDefault="00C3297A" w:rsidP="00C3297A">
            <w:pPr>
              <w:pStyle w:val="a3"/>
              <w:numPr>
                <w:ilvl w:val="0"/>
                <w:numId w:val="3"/>
              </w:numPr>
              <w:jc w:val="both"/>
            </w:pPr>
            <w:r>
              <w:t>Οι δραστηριότητες είναι προκαθορισμένες από το Υπουργείο και θα επέλεγε από αυτές.</w:t>
            </w:r>
          </w:p>
          <w:p w:rsidR="00C3297A" w:rsidRDefault="00C3297A" w:rsidP="003567BC">
            <w:pPr>
              <w:jc w:val="both"/>
            </w:pPr>
          </w:p>
          <w:p w:rsidR="00C3297A" w:rsidRDefault="00C3297A" w:rsidP="00C3297A">
            <w:pPr>
              <w:pStyle w:val="a3"/>
              <w:numPr>
                <w:ilvl w:val="0"/>
                <w:numId w:val="3"/>
              </w:numPr>
              <w:jc w:val="both"/>
            </w:pPr>
            <w:r w:rsidRPr="004D1F27">
              <w:rPr>
                <w:color w:val="FF0000"/>
              </w:rPr>
              <w:t xml:space="preserve">Εφάρμοσε βιωματική δραστηριότητα </w:t>
            </w:r>
            <w:r>
              <w:t xml:space="preserve">(Χρυσαφίδης, 2015) </w:t>
            </w:r>
            <w:r w:rsidRPr="00514832">
              <w:t>προκαλώντας προβληματισμό στα παιδιά</w:t>
            </w:r>
            <w:r>
              <w:t xml:space="preserve"> (Τζεκάκη, 2016)</w:t>
            </w:r>
            <w:r w:rsidRPr="00514832">
              <w:t>.</w:t>
            </w:r>
            <w:r>
              <w:t xml:space="preserve"> </w:t>
            </w:r>
            <w:r w:rsidRPr="004D1F27">
              <w:rPr>
                <w:color w:val="FF0000"/>
              </w:rPr>
              <w:t>Για παράδειγμα</w:t>
            </w:r>
            <w:r>
              <w:t xml:space="preserve">, άπλωσε σκουπίδια στην αυλή της τάξης, ώστε τα παιδιά ερχόμενα στο σχολείο να τα παρατηρήσουν, να τα σχολιάσουν κι έτσι να πάρει αφορμή για την </w:t>
            </w:r>
            <w:r w:rsidRPr="00BE3B4B">
              <w:t>συζήτηση</w:t>
            </w:r>
            <w:r>
              <w:t xml:space="preserve"> και δραστηριότητα. Χρησιμοποίησε αφίσα με το σήμα της ανακύκλωσης, για να διερευνήσει τις </w:t>
            </w:r>
            <w:r w:rsidRPr="00466AF8">
              <w:t>προϋπάρχουσες γνώσεις των παιδιών (</w:t>
            </w:r>
            <w:r>
              <w:t>Οδηγός για Νηπιαγωγείο</w:t>
            </w:r>
            <w:r w:rsidRPr="00466AF8">
              <w:t>, 2011)</w:t>
            </w:r>
            <w:r>
              <w:t xml:space="preserve">. Τέλος, τα παιδιά καθάρισαν την αυλή μαζεύοντας τα σκουπίδια. </w:t>
            </w:r>
          </w:p>
          <w:p w:rsidR="00C3297A" w:rsidRDefault="00C3297A" w:rsidP="00C3297A">
            <w:pPr>
              <w:pStyle w:val="a3"/>
              <w:numPr>
                <w:ilvl w:val="0"/>
                <w:numId w:val="3"/>
              </w:numPr>
              <w:jc w:val="both"/>
            </w:pPr>
            <w:r w:rsidRPr="004D1F27">
              <w:rPr>
                <w:color w:val="FF0000"/>
              </w:rPr>
              <w:t>Ανάλογα με τη φύση της δραστηριότητας επιλέγονται και τα υλικά</w:t>
            </w:r>
            <w:r>
              <w:t>. Όταν δεν προβλέπονται από τη δραστηριότητα υπάρχει ελευθερία επιλογής από τα παιδιά. Π.χ., όταν πρόκειται για ζωγραφική, χρησιμοποιούν υλικά επιλογής τους, όταν χρειάστηκε όμως να παράξουν ήχους από τα ανακυκλώσιμα υλικά της ομάδας τους είχαν ήδη το υλικό, αλλά το χρησιμοποίησαν ελεύθερα με τη φαντασία τους.</w:t>
            </w:r>
          </w:p>
          <w:p w:rsidR="00C3297A" w:rsidRDefault="00C3297A" w:rsidP="00C3297A">
            <w:pPr>
              <w:pStyle w:val="a3"/>
              <w:numPr>
                <w:ilvl w:val="0"/>
                <w:numId w:val="3"/>
              </w:numPr>
              <w:jc w:val="both"/>
            </w:pPr>
            <w:r w:rsidRPr="004D1F27">
              <w:rPr>
                <w:color w:val="FF0000"/>
              </w:rPr>
              <w:t>Ενθαρρύνει τα παιδιά να συμμετέχουν σε συζητήσεις ισότιμα</w:t>
            </w:r>
            <w:r>
              <w:t xml:space="preserve"> </w:t>
            </w:r>
            <w:r w:rsidRPr="00D15B11">
              <w:t>ή να απαντούν σε ερωτήσεις που θέτει</w:t>
            </w:r>
            <w:r>
              <w:t xml:space="preserve"> (Μπιρμπίλη, 2015)</w:t>
            </w:r>
            <w:r w:rsidRPr="00D15B11">
              <w:t>. Απευθύνεται και προσωπικά σε παιδιά που συμμετέχουν λιγότερο</w:t>
            </w:r>
            <w:r>
              <w:t xml:space="preserve"> ή ξέρει ότι ανταποκρίνονται κατόπιν δικής της προτροπής</w:t>
            </w:r>
            <w:r w:rsidRPr="00D15B11">
              <w:t>. Ο ρόλος των παιδιών είναι συμμετοχικός. Εφαρμόζει πολλές ομαδικές και ομαδοσυνεργατικές δραστηριότητες. Η ομαδική συνεργασία δημιουργεί µία αναπτυξιακή δυναμική που επιτρέπει στα µέλη της ομάδας να ξεπεράσουν τα ατομικά τους όρια σκέψης και πράξης, το συλλογικό αυτό αποτέλεσμα δεν κατακτάται ατομικά (Ματσαγγούρας Η., 2000).</w:t>
            </w:r>
          </w:p>
          <w:p w:rsidR="00C3297A" w:rsidRDefault="00C3297A" w:rsidP="00C3297A">
            <w:pPr>
              <w:pStyle w:val="a3"/>
              <w:numPr>
                <w:ilvl w:val="0"/>
                <w:numId w:val="3"/>
              </w:numPr>
              <w:jc w:val="both"/>
            </w:pPr>
            <w:r w:rsidRPr="004D1F27">
              <w:rPr>
                <w:color w:val="FF0000"/>
              </w:rPr>
              <w:t>Το πρόγραμμα παρότι προσχεδιασμένο από</w:t>
            </w:r>
            <w:r w:rsidRPr="00D15B11">
              <w:t xml:space="preserve"> την ίδια, ενέπλεκε τα παιδιά στο μέγιστο βαθμό και επέτρεπε ελευθερίες. Π.χ. Τι καινούργιο μπορούμε να φτιάξουμε με τις διαθέσιμες ανακυκλώσιμες συσκευασίες; Και τα παιδιά τις αξιοποίησαν, όπως ήθελαν</w:t>
            </w:r>
            <w:r>
              <w:t>. Εφαρμόζει παιδοκεντρική προσέγγιση και σε ένα ανοιχτό πλαίσιο δράσης ενθαρρύνει τα παιδιά να έχουν ενεργό ρόλο και να εκφράζουν τις ιδέες τους (Οδηγός Νηπιαγωγού, 2011).</w:t>
            </w:r>
          </w:p>
          <w:p w:rsidR="00C3297A" w:rsidRDefault="00C3297A" w:rsidP="00C3297A">
            <w:pPr>
              <w:pStyle w:val="a3"/>
              <w:numPr>
                <w:ilvl w:val="0"/>
                <w:numId w:val="3"/>
              </w:numPr>
              <w:jc w:val="both"/>
            </w:pPr>
            <w:r w:rsidRPr="00D15B11">
              <w:t xml:space="preserve">Στη συνέχεια πρόκειται να ασχολούνταν με </w:t>
            </w:r>
            <w:r w:rsidRPr="00881847">
              <w:rPr>
                <w:color w:val="FF0000"/>
              </w:rPr>
              <w:t>το περιβαλλοντικό προγράμματα της HELMEPA</w:t>
            </w:r>
            <w:r w:rsidRPr="00D15B11">
              <w:t xml:space="preserve">. Πιο συγκεκριμένα με την κλιματική αλλαγή και τη βιοποικιλότητα. Παράλληλα, θα καταπιάνονταν με θέματα σεξουαλικής διαπαιδαγώγησης. Ακόμη, στο τέλος της διδασκαλίας μας προετοίμαζαν την τάξη, για να ασχοληθούν με τους πίνακες του Γ. Ιακωβίδη.  </w:t>
            </w:r>
          </w:p>
          <w:p w:rsidR="00C3297A" w:rsidRPr="008151F3" w:rsidRDefault="00C3297A" w:rsidP="003567BC">
            <w:pPr>
              <w:pStyle w:val="a3"/>
              <w:jc w:val="both"/>
            </w:pP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spacing w:line="276" w:lineRule="auto"/>
              <w:ind w:left="459"/>
              <w:jc w:val="both"/>
            </w:pPr>
            <w:r w:rsidRPr="00921589">
              <w:rPr>
                <w:b/>
                <w:bCs/>
              </w:rPr>
              <w:t>Περιγραφή μιας οργανωμένης δραστηριότητας από τη νηπιαγωγό</w:t>
            </w:r>
            <w:r w:rsidRPr="00F64E5F">
              <w:rPr>
                <w:b/>
                <w:bCs/>
              </w:rPr>
              <w:t xml:space="preserve"> (250-350 λέξεις)</w:t>
            </w:r>
            <w:r>
              <w:rPr>
                <w:b/>
                <w:bCs/>
              </w:rPr>
              <w:t>.</w:t>
            </w:r>
          </w:p>
        </w:tc>
      </w:tr>
      <w:tr w:rsidR="00C3297A" w:rsidTr="003567BC">
        <w:tc>
          <w:tcPr>
            <w:tcW w:w="10065" w:type="dxa"/>
          </w:tcPr>
          <w:p w:rsidR="00C3297A" w:rsidRDefault="00C3297A" w:rsidP="003567BC">
            <w:pPr>
              <w:spacing w:line="276" w:lineRule="auto"/>
              <w:contextualSpacing/>
              <w:jc w:val="both"/>
            </w:pPr>
            <w:r>
              <w:t>1.</w:t>
            </w:r>
            <w:r w:rsidRPr="004D1F27">
              <w:rPr>
                <w:color w:val="FF0000"/>
              </w:rPr>
              <w:t>Ο προβληματισμός των παιδιών για περιβαλλοντικά ζητήματα και η ανάπτυξη</w:t>
            </w:r>
            <w:r>
              <w:t xml:space="preserve"> περιβαλλοντικής συνείδησης μέσα από την προσέγγιση της ανακύκλωσης.</w:t>
            </w:r>
          </w:p>
          <w:p w:rsidR="00C3297A" w:rsidRDefault="00C3297A" w:rsidP="003567BC">
            <w:pPr>
              <w:spacing w:line="276" w:lineRule="auto"/>
              <w:contextualSpacing/>
              <w:jc w:val="both"/>
            </w:pPr>
            <w:r>
              <w:t xml:space="preserve">2. </w:t>
            </w:r>
            <w:r w:rsidRPr="004D1F27">
              <w:rPr>
                <w:color w:val="FF0000"/>
              </w:rPr>
              <w:t>Βιωματική προσέγγιση</w:t>
            </w:r>
            <w:r w:rsidRPr="005C67AE">
              <w:t xml:space="preserve"> (</w:t>
            </w:r>
            <w:r>
              <w:t>Χρυσαφίδης</w:t>
            </w:r>
            <w:r w:rsidRPr="005C67AE">
              <w:t>, 2015)</w:t>
            </w:r>
            <w:r>
              <w:t>.</w:t>
            </w:r>
          </w:p>
          <w:p w:rsidR="00C3297A" w:rsidRDefault="00C3297A" w:rsidP="003567BC">
            <w:pPr>
              <w:spacing w:line="276" w:lineRule="auto"/>
              <w:contextualSpacing/>
              <w:jc w:val="both"/>
            </w:pPr>
            <w:r>
              <w:t>3. Η/Υ,  πίνακας, σκουπίδια, στεφάνια</w:t>
            </w:r>
          </w:p>
          <w:p w:rsidR="00C3297A" w:rsidRDefault="00C3297A" w:rsidP="003567BC">
            <w:pPr>
              <w:spacing w:line="276" w:lineRule="auto"/>
              <w:contextualSpacing/>
              <w:jc w:val="both"/>
            </w:pPr>
            <w:r>
              <w:t xml:space="preserve">4. </w:t>
            </w:r>
            <w:r w:rsidRPr="004D1F27">
              <w:rPr>
                <w:color w:val="FF0000"/>
              </w:rPr>
              <w:t>Ο ρόλος των παιδιών</w:t>
            </w:r>
            <w:r>
              <w:t xml:space="preserve"> είναι ενεργός και συμμετοχικός. </w:t>
            </w:r>
          </w:p>
          <w:p w:rsidR="00C3297A" w:rsidRDefault="00C3297A" w:rsidP="003567BC">
            <w:pPr>
              <w:spacing w:line="276" w:lineRule="auto"/>
              <w:contextualSpacing/>
              <w:jc w:val="both"/>
            </w:pPr>
            <w:r>
              <w:t xml:space="preserve">5. Ο ρόλος </w:t>
            </w:r>
            <w:r w:rsidRPr="004D1F27">
              <w:rPr>
                <w:color w:val="FF0000"/>
              </w:rPr>
              <w:t>της νηπιαγωγού</w:t>
            </w:r>
            <w:r>
              <w:t xml:space="preserve"> είναι καθοδηγητικός και συντονιστικός.</w:t>
            </w:r>
          </w:p>
          <w:p w:rsidR="00C3297A" w:rsidRDefault="00C3297A" w:rsidP="003567BC">
            <w:pPr>
              <w:spacing w:line="276" w:lineRule="auto"/>
              <w:contextualSpacing/>
              <w:jc w:val="both"/>
            </w:pPr>
            <w:r>
              <w:t xml:space="preserve">6. </w:t>
            </w:r>
            <w:r w:rsidRPr="004D1F27">
              <w:rPr>
                <w:color w:val="FF0000"/>
              </w:rPr>
              <w:t>Η δραστηριότητα ξεκινά</w:t>
            </w:r>
            <w:r>
              <w:t xml:space="preserve"> με προβληματισμό των παιδιών </w:t>
            </w:r>
            <w:r w:rsidRPr="00B412C0">
              <w:t>(</w:t>
            </w:r>
            <w:r>
              <w:t>Τζεκάκη, 2016) με την προβολή εικόνας στον υπολογιστή. Ακολουθεί συζήτηση σε ένα ανοιχτό πλαίσιο δράσης (Σιδηροπούλου</w:t>
            </w:r>
            <w:r w:rsidRPr="00B412C0">
              <w:t>,</w:t>
            </w:r>
            <w:r>
              <w:t xml:space="preserve">Στεφάνοβιτς, </w:t>
            </w:r>
            <w:proofErr w:type="spellStart"/>
            <w:r>
              <w:rPr>
                <w:lang w:val="en-US"/>
              </w:rPr>
              <w:t>eclass</w:t>
            </w:r>
            <w:proofErr w:type="spellEnd"/>
            <w:r w:rsidRPr="00B412C0">
              <w:t>)</w:t>
            </w:r>
            <w:r>
              <w:t xml:space="preserve">. </w:t>
            </w:r>
          </w:p>
          <w:p w:rsidR="00C3297A" w:rsidRDefault="00C3297A" w:rsidP="003567BC">
            <w:pPr>
              <w:spacing w:line="276" w:lineRule="auto"/>
              <w:contextualSpacing/>
              <w:jc w:val="both"/>
            </w:pPr>
            <w:r>
              <w:t xml:space="preserve">7. </w:t>
            </w:r>
            <w:r w:rsidRPr="004D1F27">
              <w:rPr>
                <w:color w:val="FF0000"/>
              </w:rPr>
              <w:t>Διερευνά τις προϋπάρχουσες γνώσεις</w:t>
            </w:r>
            <w:r>
              <w:t xml:space="preserve"> χρησιμοποιώντας μια αφίσα με το σήμα της ανακύκλωσης και ρωτώντας αν έχουν αντίστοιχους κάδους στις γειτονιές τους, πώς τους αξιοποιούν κι έτσι, συνδέει τη δραστηριότητα με την εξωσχολική ζωή (Οδηγός Νηπιαγωγού, 2011).</w:t>
            </w:r>
          </w:p>
          <w:p w:rsidR="00C3297A" w:rsidRDefault="00C3297A" w:rsidP="003567BC">
            <w:pPr>
              <w:spacing w:line="276" w:lineRule="auto"/>
              <w:contextualSpacing/>
              <w:jc w:val="both"/>
            </w:pPr>
            <w:r>
              <w:t xml:space="preserve">8. </w:t>
            </w:r>
            <w:r w:rsidRPr="004D1F27">
              <w:rPr>
                <w:color w:val="FF0000"/>
              </w:rPr>
              <w:t>Οι ερωτήσεις είναι κλειστού και</w:t>
            </w:r>
            <w:r>
              <w:t xml:space="preserve"> ανοιχτού τύπου (έχετε δει το σήμα αυτό σε κάδους της γειτονιάς σας; τι συναισθήματα σας δημιουργεί αυτή η εικόνα;).  </w:t>
            </w:r>
          </w:p>
          <w:p w:rsidR="00C3297A" w:rsidRDefault="00C3297A" w:rsidP="003567BC">
            <w:pPr>
              <w:spacing w:line="276" w:lineRule="auto"/>
              <w:contextualSpacing/>
              <w:jc w:val="both"/>
            </w:pPr>
            <w:r>
              <w:lastRenderedPageBreak/>
              <w:t xml:space="preserve">9. </w:t>
            </w:r>
            <w:r w:rsidRPr="004D1F27">
              <w:rPr>
                <w:color w:val="FF0000"/>
              </w:rPr>
              <w:t>Η ανατροφοδότηση στις ερωτήσεις είναι εστιασμένη στο θέμα</w:t>
            </w:r>
            <w:r>
              <w:t>, δεν προσπερνά παιδιά, αντιθέτως απευθύνεται προσωπικά σε παιδιά που δεν συμμετέχουν. Δεν ενδιαφέρεται τόσο για το σωστό όσο για τη διαδικασία της συζήτησης. Παράλληλα, αποφεύγει τα άσχετα σχόλια, απαντώντας ότι μπορούν να συζητήσουν γι’ αυτά μετά τη δραστηριότητα.</w:t>
            </w:r>
          </w:p>
          <w:p w:rsidR="00C3297A" w:rsidRDefault="00C3297A" w:rsidP="003567BC">
            <w:pPr>
              <w:spacing w:line="276" w:lineRule="auto"/>
              <w:contextualSpacing/>
              <w:jc w:val="both"/>
            </w:pPr>
            <w:r>
              <w:t>10</w:t>
            </w:r>
            <w:r w:rsidRPr="004D1F27">
              <w:rPr>
                <w:color w:val="FF0000"/>
              </w:rPr>
              <w:t>. Για τις άστοχες απαντήσεις ζητάει ανατροφοδότηση</w:t>
            </w:r>
            <w:r>
              <w:t xml:space="preserve"> και μέσα από αυτή επιδιώκει τον αναστοχασμό των παιδιών. Φαίνεται να αναγνωρίζει ότι το λάθος αποτελεί κομμάτι της ενεργητικής μάθησης και ένας τρόπος μάθησης (Μπιρμπίλη, 2015).</w:t>
            </w:r>
          </w:p>
          <w:p w:rsidR="00C3297A" w:rsidRDefault="00C3297A" w:rsidP="003567BC">
            <w:pPr>
              <w:spacing w:line="276" w:lineRule="auto"/>
              <w:contextualSpacing/>
              <w:jc w:val="both"/>
            </w:pPr>
            <w:r>
              <w:t xml:space="preserve">11. Τα παιδιά συζητούν τμηματικά, όταν είναι χωρισμένα σε ομάδες. Τις υπόλοιπες φορούν απαντούν στη νηπιαγωγό ή στα σχόλια των συμμαθητών/τριων τους. </w:t>
            </w:r>
          </w:p>
          <w:p w:rsidR="00C3297A" w:rsidRDefault="00C3297A" w:rsidP="003567BC">
            <w:pPr>
              <w:spacing w:line="276" w:lineRule="auto"/>
              <w:contextualSpacing/>
              <w:jc w:val="both"/>
            </w:pPr>
            <w:r>
              <w:t>12. Ενεργοποιεί ανώτερες γνωστικές λειτουργίες των παιδιών. Για παράδειγμα, γράφει τη λέξη «ανακύκλωση» σε κυκλικό σχήμα και κάποιο παιδί σχολιάζει ότι ο κύκλος υποδηλώνει τον κύκλο ζωής ενός σκουπιδιού που μετατρέπεται σε κάτι χρήσιμο χάρη στην ανακύκλωση.</w:t>
            </w:r>
          </w:p>
          <w:p w:rsidR="00C3297A" w:rsidRDefault="00C3297A" w:rsidP="003567BC">
            <w:pPr>
              <w:spacing w:line="276" w:lineRule="auto"/>
              <w:contextualSpacing/>
              <w:jc w:val="both"/>
            </w:pPr>
            <w:r>
              <w:t xml:space="preserve">13. Η </w:t>
            </w:r>
            <w:r w:rsidRPr="004D1F27">
              <w:rPr>
                <w:color w:val="FF0000"/>
              </w:rPr>
              <w:t>νηπιαγωγός προτείνει τα βήματα</w:t>
            </w:r>
            <w:r>
              <w:t xml:space="preserve"> της δραστηριότητας, αλλά τα παιδιά έχουν ενεργή συμμετοχή σε αυτή. </w:t>
            </w:r>
          </w:p>
          <w:p w:rsidR="00C3297A" w:rsidRDefault="00C3297A" w:rsidP="003567BC">
            <w:pPr>
              <w:spacing w:line="276" w:lineRule="auto"/>
              <w:contextualSpacing/>
              <w:jc w:val="both"/>
            </w:pPr>
            <w:r>
              <w:t xml:space="preserve">14. Τα παιδιά σε ορισμένα στάδια </w:t>
            </w:r>
            <w:r w:rsidRPr="004D1F27">
              <w:rPr>
                <w:color w:val="FF0000"/>
              </w:rPr>
              <w:t>της δραστηριότητας εργάζονται ομαδικά</w:t>
            </w:r>
            <w:r>
              <w:t xml:space="preserve">. Οι ομάδες ορίζονται από τα ίδια χωρίς παρέμβαση της νηπιαγωγού. </w:t>
            </w:r>
          </w:p>
          <w:p w:rsidR="00C3297A" w:rsidRDefault="00C3297A" w:rsidP="003567BC">
            <w:pPr>
              <w:spacing w:line="276" w:lineRule="auto"/>
              <w:contextualSpacing/>
              <w:jc w:val="both"/>
            </w:pPr>
            <w:r>
              <w:t xml:space="preserve">15. </w:t>
            </w:r>
            <w:r w:rsidRPr="004D1F27">
              <w:rPr>
                <w:color w:val="FF0000"/>
              </w:rPr>
              <w:t>Η αποστολή τους είναι συγκεκριμένη.</w:t>
            </w:r>
            <w:r>
              <w:t xml:space="preserve"> Να διαχωρίσουν τα σκουπίδια σε ανακυκλώσιμα και μη. Η βιωματική μάθηση συμβάλλει στην ελεύθερη έκφραση των παιδιών, οδηγούνται σε συμπεράσματα και διαμορφώνουν τη δική τους γνώμη (Χρυσαφίδης, 2015). Έπειτα, τα παροτρύνει να σκεφτούν πως μπορούν να τα μετατρέψουν σε μουσικά όργανα και τέλος, να κάνουν μια κατασκευή με αυτά. </w:t>
            </w:r>
          </w:p>
          <w:p w:rsidR="00C3297A" w:rsidRDefault="00C3297A" w:rsidP="003567BC">
            <w:pPr>
              <w:spacing w:line="276" w:lineRule="auto"/>
              <w:contextualSpacing/>
              <w:jc w:val="both"/>
            </w:pPr>
            <w:r>
              <w:t xml:space="preserve">16. </w:t>
            </w:r>
            <w:r w:rsidRPr="004D1F27">
              <w:rPr>
                <w:color w:val="FF0000"/>
              </w:rPr>
              <w:t>Η νηπιαγωγός ανατροφοδοτεί</w:t>
            </w:r>
            <w:r>
              <w:t xml:space="preserve"> τις ομάδες δίνοντας τους πληροφορίες για τις προϋποθέσεις ανακύκλωσης ενός σκουπιδιού. Παρατηρεί αν οι γνωστικές δεξιότητες είναι κατακτημένες ή απαιτείται γέμισμα κενών (Κακανά, 2008).</w:t>
            </w:r>
          </w:p>
          <w:p w:rsidR="00C3297A" w:rsidRPr="00BE3956" w:rsidRDefault="00C3297A" w:rsidP="003567BC">
            <w:pPr>
              <w:spacing w:line="276" w:lineRule="auto"/>
              <w:contextualSpacing/>
              <w:jc w:val="both"/>
            </w:pP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spacing w:line="276" w:lineRule="auto"/>
              <w:ind w:left="318"/>
              <w:jc w:val="both"/>
              <w:rPr>
                <w:color w:val="000000" w:themeColor="text1"/>
              </w:rPr>
            </w:pPr>
            <w:r w:rsidRPr="00921589">
              <w:rPr>
                <w:b/>
                <w:bCs/>
                <w:color w:val="000000" w:themeColor="text1"/>
              </w:rPr>
              <w:lastRenderedPageBreak/>
              <w:t>Ανάληψη</w:t>
            </w:r>
            <w:r w:rsidRPr="00921589">
              <w:rPr>
                <w:b/>
                <w:bCs/>
              </w:rPr>
              <w:t xml:space="preserve"> βοηθητικού έργου σε μια οργανωμένη </w:t>
            </w:r>
            <w:r w:rsidRPr="00921589">
              <w:rPr>
                <w:b/>
                <w:bCs/>
                <w:color w:val="000000" w:themeColor="text1"/>
              </w:rPr>
              <w:t xml:space="preserve">δραστηριότητα </w:t>
            </w:r>
            <w:r w:rsidRPr="00921589">
              <w:rPr>
                <w:b/>
                <w:bCs/>
                <w:color w:val="000000" w:themeColor="text1"/>
                <w:u w:val="single"/>
              </w:rPr>
              <w:t>με τη συναίνεση της νηπιαγωγού</w:t>
            </w:r>
            <w:r w:rsidRPr="00F64E5F">
              <w:rPr>
                <w:b/>
                <w:bCs/>
              </w:rPr>
              <w:t xml:space="preserve"> (250-350 λέξεις)</w:t>
            </w:r>
            <w:r>
              <w:rPr>
                <w:b/>
                <w:bCs/>
              </w:rPr>
              <w:t>.</w:t>
            </w:r>
          </w:p>
        </w:tc>
      </w:tr>
      <w:tr w:rsidR="00C3297A" w:rsidTr="003567BC">
        <w:tc>
          <w:tcPr>
            <w:tcW w:w="10065" w:type="dxa"/>
          </w:tcPr>
          <w:p w:rsidR="00C3297A" w:rsidRDefault="00C3297A" w:rsidP="00C3297A">
            <w:pPr>
              <w:pStyle w:val="a3"/>
              <w:numPr>
                <w:ilvl w:val="0"/>
                <w:numId w:val="4"/>
              </w:numPr>
              <w:jc w:val="both"/>
            </w:pPr>
            <w:r>
              <w:t xml:space="preserve">Κατά τη διάρκεια της παρατήρησης μας συμμετείχαμε δύο φορές σε δραστηριότητες των παιδιών. Στη μία περίπτωση ο ρόλος μας ήταν συμμετοχικός, ενώ στην άλλη εποπτικός. </w:t>
            </w:r>
          </w:p>
          <w:p w:rsidR="00C3297A" w:rsidRDefault="00C3297A" w:rsidP="00C3297A">
            <w:pPr>
              <w:pStyle w:val="a3"/>
              <w:numPr>
                <w:ilvl w:val="0"/>
                <w:numId w:val="4"/>
              </w:numPr>
              <w:jc w:val="both"/>
            </w:pPr>
            <w:r>
              <w:t xml:space="preserve">Στην πρώτη περίπτωση, αποτελέσαμε μια από τις ομάδες της δραστηριότητας και αποστολή μας ήταν να συλλέξουμε στο στεφάνι μας τα ανακυκλώσιμα υλικά από γυαλί, ενώ σε δεύτερο χρόνο να τα αξιοποιήσουμε σαν μουσικά όργανα και να παράξουμε ήχους με αυτά. Στην άλλη δραστηριότητα τα παιδιά χωρίστηκαν σε δύο μεγάλες ομάδες με στόχο να διαχωρίσουν τα ανακυκλώσιμα από τα μη ανακυκλώσιμα σκουπίδια. Η δραστηριότητα πραγματοποιήθηκε στη σάλα του σχολείου με τη συμμετοχή παιδιών και από το διπλανό τμήμα. Ο δικός μας ρόλος ήταν να επιτηρήσουμε αν όντως τα σκουπίδια που έβαλαν τα παιδιά μέσα στους αυτοσχέδιους κάδους ανακύκλωσης ήταν ανακυκλώσιμα ή όχι. </w:t>
            </w:r>
          </w:p>
          <w:p w:rsidR="00C3297A" w:rsidRDefault="00C3297A" w:rsidP="00C3297A">
            <w:pPr>
              <w:pStyle w:val="a3"/>
              <w:numPr>
                <w:ilvl w:val="0"/>
                <w:numId w:val="4"/>
              </w:numPr>
              <w:jc w:val="both"/>
            </w:pPr>
            <w:r>
              <w:t xml:space="preserve">Δεν αντιμετωπίσαμε κάποια δυσκολία, ο ρόλος μας άλλωστε ήταν δευτερεύον. Και στις δύο περιπτώσεις ήμασταν ανάμεσα στα παιδιά, αλλά δεν είχαμε άμεση συνεργασία με αυτά. Στην πρώτη δραστηριότητα, αποτελούσαμε μια ομάδα οι τρεις φοιτήτριες της παρατήρησης. Στη δεύτερη, χωριστήκαμε πάλι μεταξύ μας σε δύο ομάδες, ώστε να ελέγξουμε τους δύο κάδους των δύο ομάδων. </w:t>
            </w:r>
          </w:p>
          <w:p w:rsidR="00C3297A" w:rsidRDefault="00C3297A" w:rsidP="00C3297A">
            <w:pPr>
              <w:pStyle w:val="a3"/>
              <w:numPr>
                <w:ilvl w:val="0"/>
                <w:numId w:val="4"/>
              </w:numPr>
              <w:jc w:val="both"/>
            </w:pPr>
            <w:r>
              <w:t xml:space="preserve">Δεν αισθανθήκαμε, επίσης, κάποιους περιορισμούς. </w:t>
            </w:r>
          </w:p>
          <w:p w:rsidR="00C3297A" w:rsidRDefault="00C3297A" w:rsidP="00C3297A">
            <w:pPr>
              <w:pStyle w:val="a3"/>
              <w:numPr>
                <w:ilvl w:val="0"/>
                <w:numId w:val="4"/>
              </w:numPr>
              <w:jc w:val="both"/>
            </w:pPr>
            <w:r>
              <w:t xml:space="preserve">Αισθάνομαι ικανοποιημένη καθότι δεν διαταράξαμε τα παιδιά με τη συμμετοχή μας στις δραστηριότητεςτους, ούτε αποσυντονίσαμε τη δράση τους. Αντίθετα, η πρόταση που κάναμε για τα αυτοσχέδια μουσικά όργανα φάνηκε να ενέπνευσε κι άλλα παιδιά, που θέλησαν να τη μιμηθούν. </w:t>
            </w:r>
          </w:p>
          <w:p w:rsidR="00C3297A" w:rsidRPr="00D17327" w:rsidRDefault="00C3297A" w:rsidP="003567BC">
            <w:pPr>
              <w:pStyle w:val="a3"/>
              <w:jc w:val="both"/>
            </w:pPr>
            <w:r>
              <w:t xml:space="preserve"> </w:t>
            </w: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spacing w:line="276" w:lineRule="auto"/>
              <w:ind w:left="459"/>
              <w:jc w:val="both"/>
              <w:rPr>
                <w:color w:val="000000" w:themeColor="text1"/>
              </w:rPr>
            </w:pPr>
            <w:r w:rsidRPr="00921589">
              <w:rPr>
                <w:b/>
                <w:bCs/>
              </w:rPr>
              <w:t>Σύνθεση τάξης, περιγραφική παρουσίαση των παιδιών της τάξης</w:t>
            </w:r>
            <w:r w:rsidRPr="00F64E5F">
              <w:rPr>
                <w:b/>
                <w:bCs/>
              </w:rPr>
              <w:t xml:space="preserve"> (250-350 λέξεις)</w:t>
            </w:r>
            <w:r>
              <w:rPr>
                <w:b/>
                <w:bCs/>
              </w:rPr>
              <w:t>.</w:t>
            </w:r>
          </w:p>
        </w:tc>
      </w:tr>
      <w:tr w:rsidR="00C3297A" w:rsidTr="003567BC">
        <w:tc>
          <w:tcPr>
            <w:tcW w:w="10065" w:type="dxa"/>
          </w:tcPr>
          <w:p w:rsidR="00C3297A" w:rsidRDefault="00C3297A" w:rsidP="00C3297A">
            <w:pPr>
              <w:pStyle w:val="a3"/>
              <w:numPr>
                <w:ilvl w:val="0"/>
                <w:numId w:val="5"/>
              </w:numPr>
              <w:jc w:val="both"/>
            </w:pPr>
            <w:r w:rsidRPr="00FD5DFA">
              <w:rPr>
                <w:color w:val="FF0000"/>
              </w:rPr>
              <w:t>Η τάξη αποτελείται συνολικά από δεκαέξι μαθητές</w:t>
            </w:r>
            <w:r>
              <w:t xml:space="preserve">. Τα δέκα από αυτά είναι αγόρια και τα έξι κορίτσια. </w:t>
            </w:r>
          </w:p>
          <w:p w:rsidR="00C3297A" w:rsidRDefault="00C3297A" w:rsidP="00C3297A">
            <w:pPr>
              <w:pStyle w:val="a3"/>
              <w:numPr>
                <w:ilvl w:val="0"/>
                <w:numId w:val="5"/>
              </w:numPr>
              <w:jc w:val="both"/>
            </w:pPr>
            <w:r>
              <w:t>Πρόκειται για έντεκα νήπια και πέντε προνήπια.</w:t>
            </w:r>
          </w:p>
          <w:p w:rsidR="00C3297A" w:rsidRDefault="00C3297A" w:rsidP="00C3297A">
            <w:pPr>
              <w:pStyle w:val="a3"/>
              <w:numPr>
                <w:ilvl w:val="0"/>
                <w:numId w:val="5"/>
              </w:numPr>
              <w:jc w:val="both"/>
            </w:pPr>
            <w:r>
              <w:t xml:space="preserve"> Από αυτά ένα αγόρι είναι αλβανικής καταγωγής, ενώ υπάρχει  ένα κορίτσι κι ένα αγόρι ρομά. Τα υπόλοιπα είναι Έλληνες/ίδες, κάτοικοι Φλώρινας. </w:t>
            </w:r>
          </w:p>
          <w:p w:rsidR="00C3297A" w:rsidRDefault="00C3297A" w:rsidP="00C3297A">
            <w:pPr>
              <w:pStyle w:val="a3"/>
              <w:numPr>
                <w:ilvl w:val="0"/>
                <w:numId w:val="5"/>
              </w:numPr>
              <w:jc w:val="both"/>
            </w:pPr>
            <w:r w:rsidRPr="00FD5DFA">
              <w:rPr>
                <w:color w:val="FF0000"/>
              </w:rPr>
              <w:t xml:space="preserve">Αξιοσημείωτο είναι ότι τα παιδιά της τάξης έχουν καλλιεργήσει ένα κλίμα ισοτιμίας. Δεν </w:t>
            </w:r>
            <w:r w:rsidRPr="00FD5DFA">
              <w:rPr>
                <w:color w:val="FF0000"/>
              </w:rPr>
              <w:lastRenderedPageBreak/>
              <w:t>παρατηρήσαμε στερεοτυπικές συμπεριφορές ή χαρακτηρισμούς.</w:t>
            </w:r>
            <w:r w:rsidRPr="008742C1">
              <w:t xml:space="preserve"> Παίζουν όλα μαζί χωρίς να εξαιρούν κάποιο</w:t>
            </w:r>
            <w:r>
              <w:t xml:space="preserve"> παιδί λόγω καταγωγής ή ηλικίας. Δεν παρατηρήθηκαν,</w:t>
            </w:r>
            <w:r w:rsidRPr="008742C1">
              <w:t xml:space="preserve"> δηλαδή</w:t>
            </w:r>
            <w:r>
              <w:t>, διακρίσεις</w:t>
            </w:r>
            <w:r w:rsidRPr="008742C1">
              <w:t xml:space="preserve"> μεταξύ νηπίων ή προνηπίων</w:t>
            </w:r>
            <w:r>
              <w:t>,</w:t>
            </w:r>
            <w:r w:rsidRPr="008742C1">
              <w:t xml:space="preserve"> ή φύλου</w:t>
            </w:r>
            <w:r>
              <w:t>, αγοριών και κοριτσιών</w:t>
            </w:r>
            <w:r w:rsidRPr="008742C1">
              <w:t xml:space="preserve">. Παράλληλα, δεν έχουν χαρακτηρισμένες γωνιές ή παιχνίδια ως κοριτσίστικα ή αγορίστικα αντίστοιχα. Για παράδειγμα, στο σπιτάκι έτυχε να μου μαγειρέψουν και να μου σερβίρουν το φαγητό αγόρια. Δεν ήρθαν τα κορίτσια να μας διώξουν ή να μας επισημάνουν πως αυτή είναι η γωνιά τους. Παίζουν όλα σε διάφορες γωνιές και πολλές φορές ανάμεικτα αγόρια με κορίτσια. Οπωσδήποτε φαίνεται να υπάρχουν σταθερές παρέες και παιδιά που προτιμάνε να παίζουν ή να σχηματίζουν ομάδες, όταν πρόκειται για δραστηριότητες, με συγκεκριμένους συμμαθητές/τριες τους. </w:t>
            </w:r>
          </w:p>
          <w:p w:rsidR="00C3297A" w:rsidRDefault="00C3297A" w:rsidP="00C3297A">
            <w:pPr>
              <w:pStyle w:val="a3"/>
              <w:numPr>
                <w:ilvl w:val="0"/>
                <w:numId w:val="5"/>
              </w:numPr>
              <w:jc w:val="both"/>
            </w:pPr>
            <w:r w:rsidRPr="00FD5DFA">
              <w:rPr>
                <w:color w:val="FF0000"/>
              </w:rPr>
              <w:t>Το αγόρι που είναι αλβανικής καταγωγής είναι διαγνωσμένο με ΔΕΠΥ. Επίσης, ένα προνήπιο αγόρι έχει κώφωση</w:t>
            </w:r>
            <w:r>
              <w:t xml:space="preserve">. Η νηπιαγωγός της παράλληλης στήριξης μας είπε ότι το παιδί παρόλο που φορά ακουστικό δεν έχει νοηματοδοτήσει ακόμη τις λέξεις. Μου έκανε εντύπωση τη μέρα που έπαιζε με τα παιδιά μουσικές καρέκλες και έδειχνε να το ευχαριστιέται ιδιαίτερα. Γενικότερα, όμως,  προτιμά να απασχολείται μόνο του. Αλληλεπιδρά με τα παιδιά της τάξης, αλλά καταλήγει μόνος.Τα παιδιά ρομά λείπουν συχνά από το σχολείο. Ωστόσο, το αγόρι ανταποκρίνεται με ευκολία στις ανάγκες της τάξης, το κορίτσι υστερεί λιγάκι. Ένα κορίτσι από τα νήπια έλειπε αρκετούς μήνες στο εξωτερικό. Επέστρεψε την εβδομάδα που κάναμε την παρατήρηση. Χαρακτηρίστηκε από τις νηπιαγωγούς της τάξης δίγλωσση. Όντως, παρατηρήσαμε κι εμείς ευχέρεια στην αγγλική γλώσσα. </w:t>
            </w:r>
          </w:p>
          <w:p w:rsidR="00C3297A" w:rsidRPr="00D17327" w:rsidRDefault="00C3297A" w:rsidP="003567BC">
            <w:pPr>
              <w:pStyle w:val="a3"/>
              <w:jc w:val="both"/>
            </w:pPr>
          </w:p>
        </w:tc>
      </w:tr>
      <w:tr w:rsidR="00C3297A" w:rsidTr="003567BC">
        <w:tc>
          <w:tcPr>
            <w:tcW w:w="10065" w:type="dxa"/>
            <w:shd w:val="clear" w:color="auto" w:fill="FDE9D9" w:themeFill="accent6" w:themeFillTint="33"/>
          </w:tcPr>
          <w:p w:rsidR="00C3297A" w:rsidRPr="00921589" w:rsidRDefault="00C3297A" w:rsidP="00C3297A">
            <w:pPr>
              <w:pStyle w:val="a3"/>
              <w:numPr>
                <w:ilvl w:val="0"/>
                <w:numId w:val="1"/>
              </w:numPr>
              <w:spacing w:line="276" w:lineRule="auto"/>
              <w:ind w:left="601"/>
              <w:jc w:val="both"/>
              <w:rPr>
                <w:b/>
                <w:bCs/>
              </w:rPr>
            </w:pPr>
            <w:r w:rsidRPr="00921589">
              <w:rPr>
                <w:b/>
                <w:bCs/>
              </w:rPr>
              <w:lastRenderedPageBreak/>
              <w:t>Παρατήρηση στο διάλειμμα και συζήτηση με τα παιδιά</w:t>
            </w:r>
            <w:r w:rsidRPr="00F64E5F">
              <w:rPr>
                <w:b/>
                <w:bCs/>
              </w:rPr>
              <w:t>(250-350 λέξεις)</w:t>
            </w:r>
            <w:r>
              <w:rPr>
                <w:b/>
                <w:bCs/>
              </w:rPr>
              <w:t>.</w:t>
            </w:r>
          </w:p>
        </w:tc>
      </w:tr>
      <w:tr w:rsidR="00C3297A" w:rsidTr="003567BC">
        <w:tc>
          <w:tcPr>
            <w:tcW w:w="10065" w:type="dxa"/>
          </w:tcPr>
          <w:p w:rsidR="00C3297A" w:rsidRDefault="00C3297A" w:rsidP="00C3297A">
            <w:pPr>
              <w:pStyle w:val="a3"/>
              <w:numPr>
                <w:ilvl w:val="0"/>
                <w:numId w:val="6"/>
              </w:numPr>
              <w:jc w:val="both"/>
            </w:pPr>
            <w:r w:rsidRPr="00964D28">
              <w:rPr>
                <w:color w:val="FF0000"/>
              </w:rPr>
              <w:t>Τα παιδιά παίζουν κυρίως ομαδικά. Για παράδειγμα,</w:t>
            </w:r>
            <w:r>
              <w:t xml:space="preserve"> τα κορίτσια παίζουν συνήθως παιχνίδια ρόλων στο κουκλόσπιτο. Τις πιο πολλές φορές είναι όλα μαζί. Κάποιες φορές, η Α., που είναι προνήπιο, αρέσκεται να ασχολείται μόνη της με παζλ. </w:t>
            </w:r>
          </w:p>
          <w:p w:rsidR="00C3297A" w:rsidRDefault="00C3297A" w:rsidP="00C3297A">
            <w:pPr>
              <w:pStyle w:val="a3"/>
              <w:numPr>
                <w:ilvl w:val="0"/>
                <w:numId w:val="6"/>
              </w:numPr>
            </w:pPr>
            <w:r w:rsidRPr="00964D28">
              <w:rPr>
                <w:color w:val="FF0000"/>
              </w:rPr>
              <w:t>Η νηπιαγωγός στα διαλείμματα</w:t>
            </w:r>
            <w:r w:rsidRPr="00211D1B">
              <w:t xml:space="preserve"> μένει στην αίθουσα και παρακολουθεί το παιχνίδι των παιδιών. Σχολιάζει κάποιες φορές τα λεγόμενα τους, δίνει λύσεις ή προτείνει ιδέες σε προβληματικές καταστάσεις. </w:t>
            </w:r>
          </w:p>
          <w:p w:rsidR="00C3297A" w:rsidRDefault="00C3297A" w:rsidP="00C3297A">
            <w:pPr>
              <w:pStyle w:val="a3"/>
              <w:numPr>
                <w:ilvl w:val="0"/>
                <w:numId w:val="6"/>
              </w:numPr>
            </w:pPr>
            <w:r w:rsidRPr="00964D28">
              <w:rPr>
                <w:color w:val="FF0000"/>
              </w:rPr>
              <w:t>Πχ. όταν η Ι. έβαλε τα κλάματα</w:t>
            </w:r>
            <w:r>
              <w:t xml:space="preserve"> , γιατί με μια λαθεμένη επιλογή της χάλασε τη ζωγραφιά της, η νηπιαγωγός της πρότεινε λύσεις, για να τη διορθώσει. Όταν στο διάλλειμα τα παιδιά ζήτησαν μπάλες, τους έδωσε. </w:t>
            </w:r>
          </w:p>
          <w:p w:rsidR="00C3297A" w:rsidRDefault="00C3297A" w:rsidP="00C3297A">
            <w:pPr>
              <w:pStyle w:val="a3"/>
              <w:numPr>
                <w:ilvl w:val="0"/>
                <w:numId w:val="6"/>
              </w:numPr>
              <w:jc w:val="both"/>
            </w:pPr>
            <w:r w:rsidRPr="00964D28">
              <w:rPr>
                <w:color w:val="FF0000"/>
              </w:rPr>
              <w:t>Τον αύλειο χώρο θα τον χαρακτήριζα εν μέρει ασφαλή</w:t>
            </w:r>
            <w:r>
              <w:t>. Οπωσδήποτε, η πόρτα ήταν μονίμως κλειδωμένη και η αυλή περιφραγμένη με κάγκελα με μεγάλη έκταση γκαζόν, αλλά με προβλημάτισαν οι λακούβες και οι έστω παροδικές λάσπες. Ωστόσο, είμαι σίγουρη ότι μετά την πρακτική μας και εφόσον το επιτρέψουν οι καιρικές συνθήκες ο αύλειος χώρος θα αξιοποιηθεί κατάλληλα με τη διάθεση των εξωτερικών παιχνιδιών στα παιδιά και θα δώσουν άλλο χαρακτήρα στα διαλλείματα τους. Η νηπιαγωγός μας είπε ότι υπάρχουν μπάλες, μπασκέτες, κουβαδάκια και άλλα παιχνίδια. Στοιχείο περιπέτειας θα χαρακτήριζα προς το παρόν τα λάστιχα των αυτοκινήτων που υπάρχουν στην αυλή και χρησιμοποιούνται ποικιλοτρόπως από τα παιδιά, και για αθλητικές δραστηριότητες. Οι κανόνες στην αυλή είναι προφορικοί, σχετίζονται συνήθως με τα σημεία που πρέπει να αποφεύγονται.</w:t>
            </w:r>
          </w:p>
          <w:p w:rsidR="00C3297A" w:rsidRDefault="00C3297A" w:rsidP="00C3297A">
            <w:pPr>
              <w:pStyle w:val="a3"/>
              <w:numPr>
                <w:ilvl w:val="0"/>
                <w:numId w:val="6"/>
              </w:numPr>
              <w:jc w:val="both"/>
            </w:pPr>
            <w:r>
              <w:t xml:space="preserve">Σε συζήτηση μας για τις αγαπημένες γωνιές των παιδιών τα περισσότερα απάντησαν όλες. Η Μ. είπε το κουκλόσπιτο, γιατί της αρέσει να παίζει τη μαμά, η Ι. επέλεξε τις δραστηριότητες, ο Χ. το οικοδομικό υλικό. Γενικότερα, παρατήρησα ότι τους αρέσει πολύ η ζωγραφική και οι κατασκευές. </w:t>
            </w:r>
          </w:p>
          <w:p w:rsidR="00C3297A" w:rsidRDefault="00C3297A" w:rsidP="00C3297A">
            <w:pPr>
              <w:pStyle w:val="a3"/>
              <w:numPr>
                <w:ilvl w:val="0"/>
                <w:numId w:val="6"/>
              </w:numPr>
              <w:jc w:val="both"/>
            </w:pPr>
            <w:r w:rsidRPr="00964D28">
              <w:rPr>
                <w:color w:val="FF0000"/>
              </w:rPr>
              <w:t>Δεν υπάρχουν αποκλεισμένα ή απομονωμένα από επιλογή παιδιά</w:t>
            </w:r>
            <w:r>
              <w:t xml:space="preserve">. Μικροεντάσεις μπορεί να παρατηρήθηκαν στην παρέα των κοριτσιών, αλλά όχι κάτι σημαντικό. Φάνηκε ότι ήταν παροδικές. </w:t>
            </w:r>
          </w:p>
          <w:p w:rsidR="00C3297A" w:rsidRDefault="00C3297A" w:rsidP="00C3297A">
            <w:pPr>
              <w:pStyle w:val="a3"/>
              <w:numPr>
                <w:ilvl w:val="0"/>
                <w:numId w:val="6"/>
              </w:numPr>
              <w:jc w:val="both"/>
            </w:pPr>
            <w:r w:rsidRPr="001D1D6A">
              <w:rPr>
                <w:lang w:val="en-US"/>
              </w:rPr>
              <w:t>T</w:t>
            </w:r>
            <w:r>
              <w:t xml:space="preserve">α προβλεπόμενα διαλείμματα πραγματοποιούνται πάντοτε. Άλλωστε, τα παιδιά τα αποζητάνε. Τις περισσότερες μέρες πραγματοποιήθηκαν μέσα στην αίθουσα. Ωστόσο, όταν οι καιρικές συνθήκες το επέτρεπαν βγαίναμε στην αυλή. </w:t>
            </w:r>
          </w:p>
          <w:p w:rsidR="00C3297A" w:rsidRDefault="00C3297A" w:rsidP="003567BC">
            <w:pPr>
              <w:jc w:val="both"/>
            </w:pPr>
          </w:p>
          <w:p w:rsidR="00C3297A" w:rsidRPr="00964D28" w:rsidRDefault="00C3297A" w:rsidP="003567BC">
            <w:pPr>
              <w:jc w:val="both"/>
            </w:pPr>
          </w:p>
        </w:tc>
      </w:tr>
      <w:tr w:rsidR="00C3297A" w:rsidTr="003567BC">
        <w:tc>
          <w:tcPr>
            <w:tcW w:w="10065" w:type="dxa"/>
          </w:tcPr>
          <w:p w:rsidR="00C3297A" w:rsidRPr="009D449A" w:rsidRDefault="00C3297A" w:rsidP="003567BC">
            <w:pPr>
              <w:spacing w:line="276" w:lineRule="auto"/>
              <w:jc w:val="center"/>
              <w:rPr>
                <w:b/>
              </w:rPr>
            </w:pPr>
            <w:r w:rsidRPr="009D449A">
              <w:rPr>
                <w:b/>
              </w:rPr>
              <w:t>ΟΙ ΔΙΚΕΣ ΜΟΥ ΕΠΙΛΟΓΕΣ ΓΙΑ ΤΟΝ ΕΚΠΑΙΔΕΥΤΙΚΟ ΣΧΕΔΙΑΣΜΟ</w:t>
            </w:r>
          </w:p>
          <w:p w:rsidR="00C3297A" w:rsidRDefault="00C3297A" w:rsidP="003567BC">
            <w:pPr>
              <w:spacing w:line="276" w:lineRule="auto"/>
              <w:jc w:val="both"/>
              <w:rPr>
                <w:color w:val="FF0000"/>
              </w:rPr>
            </w:pPr>
          </w:p>
          <w:p w:rsidR="00C3297A" w:rsidRPr="008151F3" w:rsidRDefault="00C3297A" w:rsidP="003567BC">
            <w:pPr>
              <w:spacing w:line="276" w:lineRule="auto"/>
              <w:jc w:val="both"/>
            </w:pPr>
            <w:r w:rsidRPr="00964D28">
              <w:rPr>
                <w:color w:val="FF0000"/>
              </w:rPr>
              <w:t>Με βάση τις παραπάνω παρατηρήσεις</w:t>
            </w:r>
            <w:r>
              <w:t xml:space="preserve">, αποφάσισα να ασχοληθώ κατά την ανάληψη εκπαιδευτικού έργου από πλευράς μου με ένα επίκαιρο εποχικά θέμα μέσα από ένα ρεπερτόριο δραστηριοτήτων που άπτονται του μαθησιακού προφίλ και της μαθησιακής ετοιμότητας των παιδιών (Οδηγός Νηπιαγωγού, 2011) και παρότι </w:t>
            </w:r>
            <w:r>
              <w:lastRenderedPageBreak/>
              <w:t xml:space="preserve">είχαν κοινή θεματική διέφεραν μεταξύ τους, με σκοπό σε </w:t>
            </w:r>
            <w:r w:rsidRPr="00964D28">
              <w:rPr>
                <w:color w:val="FF0000"/>
              </w:rPr>
              <w:t>ένα ανοιχτό πλαίσιο δράσης</w:t>
            </w:r>
            <w:r>
              <w:t xml:space="preserve"> αξιοποιήσω τις </w:t>
            </w:r>
            <w:r w:rsidRPr="000F5055">
              <w:t>προϋπάρχουσες γνώσεις</w:t>
            </w:r>
            <w:r>
              <w:t xml:space="preserve"> τους και βέβαια να τις εμπλουτίσω. Αξιοποίησα τις συνεργατικές τους δεξιότητες </w:t>
            </w:r>
            <w:r w:rsidRPr="00964D28">
              <w:rPr>
                <w:color w:val="FF0000"/>
              </w:rPr>
              <w:t>και προώθησα τη βιωματική μάθηση</w:t>
            </w:r>
            <w:r>
              <w:t xml:space="preserve">, ώστε  πτυχές του θέματος να αναδειχτούν μέσα από τα δικά τους βιώματα και τις πρακτικές εφαρμογές </w:t>
            </w:r>
            <w:r w:rsidRPr="004F39BD">
              <w:t xml:space="preserve">(Ντολιοπούλου, Ε. (2006). </w:t>
            </w:r>
            <w:r>
              <w:t xml:space="preserve">Ακόμη, </w:t>
            </w:r>
            <w:r w:rsidRPr="00964D28">
              <w:rPr>
                <w:color w:val="FF0000"/>
              </w:rPr>
              <w:t>προσπάθησανα ενθαρρύνω τα παιδιά να συμμετέχουν</w:t>
            </w:r>
            <w:r>
              <w:t xml:space="preserve"> σε ένα ανοιχτό πλαίσιο συζητήσεων και ερωτήσεων μέσα από τις οποίες τα παιδιά εκφράζονται και εμπλέκονται ενεργά σε διαδικασίες μάθησης (Μπιρμπίλη, 2015). Επιπρόσθετα, </w:t>
            </w:r>
            <w:r w:rsidRPr="00964D28">
              <w:rPr>
                <w:color w:val="FF0000"/>
              </w:rPr>
              <w:t>χρησιμοποίησα ως αφόρμηση δραστηριοτήτων ιστορίες</w:t>
            </w:r>
            <w:r>
              <w:t xml:space="preserve"> (παραμύθια/βίντεο), ώστε τα παιδιά να νοηματοδοτήσουν φυσικές διαδικασίες με τη συμβολή των σεναρίων τους ( </w:t>
            </w:r>
            <w:r>
              <w:rPr>
                <w:lang w:val="en-US"/>
              </w:rPr>
              <w:t>Fleer</w:t>
            </w:r>
            <w:r w:rsidRPr="00800766">
              <w:t xml:space="preserve">, </w:t>
            </w:r>
            <w:r>
              <w:rPr>
                <w:lang w:val="en-US"/>
              </w:rPr>
              <w:t>M</w:t>
            </w:r>
            <w:r w:rsidRPr="00800766">
              <w:t>. 2007)</w:t>
            </w:r>
            <w:r>
              <w:t>, καθώς τα παιδιά στο ελεύθερο παιχνίδι ζητούσαν να διαβάζουμε ιστορίες ή ανέφεραν ότι οι γνώσεις τους προέρχονται από βιβλία που διαβάζουν στο σπίτι.Τέλος</w:t>
            </w:r>
            <w:r w:rsidRPr="00964D28">
              <w:rPr>
                <w:color w:val="FF0000"/>
              </w:rPr>
              <w:t>, παρατηρώντας την αγάπη τους για τη ζωγραφική</w:t>
            </w:r>
            <w:r>
              <w:t xml:space="preserve">, επιδίωξα εναλλακτικές προσεγγίσεις και χρήσεις υλικών για συνθέσεις εικόνων και κατασκευών, ώστε μέσα από τις καλλιτεχνικές διαδικασίεςνα αναπτύσσουν την φαντασία και τη δημιουργικότητα τους (Οδηγός Νηπιαγωγού, 2011). </w:t>
            </w:r>
          </w:p>
        </w:tc>
      </w:tr>
    </w:tbl>
    <w:p w:rsidR="00E80941" w:rsidRDefault="00881847"/>
    <w:sectPr w:rsidR="00E80941" w:rsidSect="00E81A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4EA"/>
    <w:multiLevelType w:val="hybridMultilevel"/>
    <w:tmpl w:val="634A8C1E"/>
    <w:lvl w:ilvl="0" w:tplc="C122B1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502853"/>
    <w:multiLevelType w:val="hybridMultilevel"/>
    <w:tmpl w:val="699264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5B7EF6"/>
    <w:multiLevelType w:val="hybridMultilevel"/>
    <w:tmpl w:val="3DC889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544A44"/>
    <w:multiLevelType w:val="hybridMultilevel"/>
    <w:tmpl w:val="29A28B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CD4D1C"/>
    <w:multiLevelType w:val="hybridMultilevel"/>
    <w:tmpl w:val="E72E92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04039C6"/>
    <w:multiLevelType w:val="hybridMultilevel"/>
    <w:tmpl w:val="78028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83507F"/>
    <w:multiLevelType w:val="hybridMultilevel"/>
    <w:tmpl w:val="338272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4741A7"/>
    <w:multiLevelType w:val="hybridMultilevel"/>
    <w:tmpl w:val="7D28C3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3297A"/>
    <w:rsid w:val="00260EAF"/>
    <w:rsid w:val="004116BF"/>
    <w:rsid w:val="00881847"/>
    <w:rsid w:val="00920EFB"/>
    <w:rsid w:val="009A1E4C"/>
    <w:rsid w:val="00C3297A"/>
    <w:rsid w:val="00E81A8F"/>
    <w:rsid w:val="00F92E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7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97A"/>
    <w:pPr>
      <w:ind w:left="720"/>
      <w:contextualSpacing/>
    </w:pPr>
  </w:style>
  <w:style w:type="table" w:styleId="a4">
    <w:name w:val="Table Grid"/>
    <w:basedOn w:val="a1"/>
    <w:uiPriority w:val="39"/>
    <w:rsid w:val="00C3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3297A"/>
    <w:rPr>
      <w:rFonts w:ascii="Tahoma" w:hAnsi="Tahoma" w:cs="Tahoma"/>
      <w:sz w:val="16"/>
      <w:szCs w:val="16"/>
    </w:rPr>
  </w:style>
  <w:style w:type="character" w:customStyle="1" w:styleId="Char">
    <w:name w:val="Κείμενο πλαισίου Char"/>
    <w:basedOn w:val="a0"/>
    <w:link w:val="a5"/>
    <w:uiPriority w:val="99"/>
    <w:semiHidden/>
    <w:rsid w:val="00C3297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3376</Words>
  <Characters>18233</Characters>
  <Application>Microsoft Office Word</Application>
  <DocSecurity>0</DocSecurity>
  <Lines>151</Lines>
  <Paragraphs>43</Paragraphs>
  <ScaleCrop>false</ScaleCrop>
  <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2024-09-24T12:05:00Z</dcterms:created>
  <dcterms:modified xsi:type="dcterms:W3CDTF">2024-09-29T13:03:00Z</dcterms:modified>
</cp:coreProperties>
</file>