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0E" w:rsidRPr="002D7F65" w:rsidRDefault="002D7F65" w:rsidP="002D7F65">
      <w:pPr>
        <w:jc w:val="center"/>
        <w:rPr>
          <w:rFonts w:cs="Times New Roman"/>
          <w:b/>
          <w:sz w:val="24"/>
          <w:szCs w:val="24"/>
        </w:rPr>
      </w:pPr>
      <w:r w:rsidRPr="002D7F65">
        <w:rPr>
          <w:rFonts w:cs="Times New Roman"/>
          <w:b/>
          <w:sz w:val="24"/>
          <w:szCs w:val="24"/>
        </w:rPr>
        <w:t>3</w:t>
      </w:r>
      <w:r w:rsidRPr="002D7F65">
        <w:rPr>
          <w:rFonts w:cs="Times New Roman"/>
          <w:b/>
          <w:sz w:val="24"/>
          <w:szCs w:val="24"/>
          <w:vertAlign w:val="superscript"/>
        </w:rPr>
        <w:t>η</w:t>
      </w:r>
      <w:r w:rsidRPr="002D7F65">
        <w:rPr>
          <w:rFonts w:cs="Times New Roman"/>
          <w:b/>
          <w:sz w:val="24"/>
          <w:szCs w:val="24"/>
        </w:rPr>
        <w:t xml:space="preserve"> </w:t>
      </w:r>
      <w:r w:rsidR="00E30A0E" w:rsidRPr="002D7F65">
        <w:rPr>
          <w:rFonts w:cs="Times New Roman"/>
          <w:b/>
          <w:sz w:val="24"/>
          <w:szCs w:val="24"/>
        </w:rPr>
        <w:t>Εργασία στο μάθημα 2213Υ</w:t>
      </w:r>
    </w:p>
    <w:p w:rsidR="004E42A7" w:rsidRPr="002D7F65" w:rsidRDefault="00E30A0E" w:rsidP="002D7F65">
      <w:pPr>
        <w:jc w:val="both"/>
      </w:pPr>
      <w:r w:rsidRPr="002D7F65">
        <w:rPr>
          <w:rFonts w:cs="Times New Roman"/>
          <w:b/>
          <w:sz w:val="24"/>
          <w:szCs w:val="24"/>
        </w:rPr>
        <w:t>1.</w:t>
      </w:r>
      <w:r w:rsidRPr="002D7F65">
        <w:rPr>
          <w:rFonts w:cs="Times New Roman"/>
          <w:sz w:val="24"/>
          <w:szCs w:val="24"/>
        </w:rPr>
        <w:t xml:space="preserve"> Περιγράψτε το πρόγραμμα </w:t>
      </w:r>
      <w:r w:rsidR="002D7F65" w:rsidRPr="002D7F65">
        <w:rPr>
          <w:rFonts w:cs="Times New Roman"/>
          <w:sz w:val="24"/>
          <w:szCs w:val="24"/>
        </w:rPr>
        <w:t xml:space="preserve"> </w:t>
      </w:r>
      <w:r w:rsidR="002D7F65" w:rsidRPr="002D7F65">
        <w:rPr>
          <w:rFonts w:cs="Times New Roman"/>
          <w:b/>
          <w:sz w:val="24"/>
          <w:szCs w:val="24"/>
        </w:rPr>
        <w:t xml:space="preserve">μιας </w:t>
      </w:r>
      <w:r w:rsidRPr="002D7F65">
        <w:rPr>
          <w:rFonts w:cs="Times New Roman"/>
          <w:b/>
          <w:sz w:val="24"/>
          <w:szCs w:val="24"/>
        </w:rPr>
        <w:t>ημέρας</w:t>
      </w:r>
      <w:r w:rsidRPr="002D7F65">
        <w:rPr>
          <w:rFonts w:cs="Times New Roman"/>
          <w:sz w:val="24"/>
          <w:szCs w:val="24"/>
        </w:rPr>
        <w:t xml:space="preserve"> στο νηπιαγωγείο που παρακολουθείτε, τις </w:t>
      </w:r>
      <w:r w:rsidRPr="002D7F65">
        <w:rPr>
          <w:rFonts w:cs="Times New Roman"/>
          <w:b/>
          <w:sz w:val="24"/>
          <w:szCs w:val="24"/>
        </w:rPr>
        <w:t>πρακτικές</w:t>
      </w:r>
      <w:r w:rsidRPr="002D7F65">
        <w:rPr>
          <w:rFonts w:cs="Times New Roman"/>
          <w:sz w:val="24"/>
          <w:szCs w:val="24"/>
        </w:rPr>
        <w:t xml:space="preserve"> και τον </w:t>
      </w:r>
      <w:r w:rsidRPr="002D7F65">
        <w:rPr>
          <w:rFonts w:cs="Times New Roman"/>
          <w:b/>
          <w:sz w:val="24"/>
          <w:szCs w:val="24"/>
        </w:rPr>
        <w:t>ρόλο του/της εκπαιδευτικού</w:t>
      </w:r>
      <w:r w:rsidRPr="002D7F65">
        <w:rPr>
          <w:rFonts w:cs="Times New Roman"/>
          <w:sz w:val="24"/>
          <w:szCs w:val="24"/>
        </w:rPr>
        <w:t xml:space="preserve"> καθώς και τις αντιδράσεις/ρόλο </w:t>
      </w:r>
      <w:r w:rsidRPr="002D7F65">
        <w:rPr>
          <w:rFonts w:cs="Times New Roman"/>
          <w:b/>
          <w:sz w:val="24"/>
          <w:szCs w:val="24"/>
        </w:rPr>
        <w:t>των παιδιών.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984"/>
        <w:gridCol w:w="5670"/>
      </w:tblGrid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ΔΙΑΡΚΕΙΑ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ΠΕΡΙΕΧΟΜΕΝΟ</w:t>
            </w:r>
          </w:p>
        </w:tc>
        <w:tc>
          <w:tcPr>
            <w:tcW w:w="5670" w:type="dxa"/>
          </w:tcPr>
          <w:p w:rsidR="004E42A7" w:rsidRPr="002D7F65" w:rsidRDefault="002D7F65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>Ρόλος / πρακτικές Νηπιαγωγού και παιδιών</w:t>
            </w: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8:00-8:15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color w:val="000000"/>
              </w:rPr>
              <w:t>Υποδοχή μαθητών/τριών</w:t>
            </w:r>
          </w:p>
        </w:tc>
        <w:tc>
          <w:tcPr>
            <w:tcW w:w="5670" w:type="dxa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Η </w:t>
            </w:r>
            <w:r w:rsidR="00263221" w:rsidRPr="00900979">
              <w:rPr>
                <w:rFonts w:cs="Times New Roman"/>
                <w:b/>
                <w:color w:val="000000"/>
              </w:rPr>
              <w:t xml:space="preserve">/ </w:t>
            </w:r>
            <w:r w:rsidR="00263221">
              <w:rPr>
                <w:rFonts w:cs="Times New Roman"/>
                <w:b/>
                <w:color w:val="000000"/>
                <w:lang w:val="en-US"/>
              </w:rPr>
              <w:t>o</w:t>
            </w:r>
            <w:r w:rsidR="00263221" w:rsidRPr="00900979">
              <w:rPr>
                <w:rFonts w:cs="Times New Roman"/>
                <w:b/>
                <w:color w:val="000000"/>
              </w:rPr>
              <w:t xml:space="preserve"> </w:t>
            </w:r>
            <w:r w:rsidRPr="002D7F65">
              <w:rPr>
                <w:rFonts w:cs="Times New Roman"/>
                <w:b/>
                <w:color w:val="000000"/>
              </w:rPr>
              <w:t>νηπιαγωγός: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</w:tc>
      </w:tr>
      <w:tr w:rsidR="004E42A7" w:rsidRPr="008C7CFF" w:rsidTr="002D7F65">
        <w:trPr>
          <w:trHeight w:val="654"/>
        </w:trPr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8:30-9:15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color w:val="000000"/>
              </w:rPr>
              <w:t>Ελεύθερο παιχνίδι - ενασχόληση στα κέντρα μάθησης (γωνιές)</w:t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/ο 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9:15-10:00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  <w:r w:rsidRPr="00E3708B">
              <w:rPr>
                <w:rFonts w:cs="Times New Roman"/>
              </w:rPr>
              <w:fldChar w:fldCharType="begin"/>
            </w:r>
            <w:r w:rsidR="004E42A7" w:rsidRPr="002D7F65">
              <w:rPr>
                <w:rFonts w:cs="Times New Roman"/>
              </w:rPr>
              <w:instrText xml:space="preserve"> LINK Excel.Sheet.12 "https://d.docs.live.net/0d5da27f386f5f21/Υπολογιστής/προγραμμα_τυπος_νηπιαγωγειου 2021-2022 Α.xlsx" "5θεσια!R12C2" \a \f 4 \h  \* MERGEFORMAT </w:instrText>
            </w:r>
            <w:r w:rsidRPr="00E3708B">
              <w:rPr>
                <w:rFonts w:cs="Times New Roman"/>
              </w:rPr>
              <w:fldChar w:fldCharType="separate"/>
            </w:r>
          </w:p>
          <w:p w:rsidR="004E42A7" w:rsidRPr="002D7F65" w:rsidRDefault="004E42A7" w:rsidP="002D7F65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2D7F65">
              <w:rPr>
                <w:rFonts w:eastAsia="Times New Roman" w:cs="Times New Roman"/>
                <w:lang w:eastAsia="el-GR"/>
              </w:rPr>
              <w:t>Οργανωμένες δραστηριότητες και διερευνήσεις με βάση το ΔΕΠΠΣ-ΑΠΣ ή Εργαστήρια Δεξιοτήτων, πρόγευμα</w:t>
            </w:r>
          </w:p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>/ο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10:00-10:45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  <w:r w:rsidRPr="00E3708B">
              <w:rPr>
                <w:rFonts w:cs="Times New Roman"/>
              </w:rPr>
              <w:fldChar w:fldCharType="begin"/>
            </w:r>
            <w:r w:rsidR="004E42A7" w:rsidRPr="002D7F65">
              <w:rPr>
                <w:rFonts w:cs="Times New Roman"/>
              </w:rPr>
              <w:instrText xml:space="preserve"> LINK Excel.Sheet.12 "https://d.docs.live.net/0d5da27f386f5f21/Υπολογιστής/προγραμμα_τυπος_νηπιαγωγειου 2021-2022 Α.xlsx" "5θεσια!R13C2" \a \f 4 \h  \* MERGEFORMAT </w:instrText>
            </w:r>
            <w:r w:rsidRPr="00E3708B">
              <w:rPr>
                <w:rFonts w:cs="Times New Roman"/>
              </w:rPr>
              <w:fldChar w:fldCharType="separate"/>
            </w:r>
          </w:p>
          <w:p w:rsidR="004E42A7" w:rsidRPr="002D7F65" w:rsidRDefault="004E42A7" w:rsidP="002D7F65">
            <w:pPr>
              <w:spacing w:after="0"/>
              <w:rPr>
                <w:rFonts w:eastAsia="Times New Roman" w:cs="Times New Roman"/>
                <w:color w:val="000000"/>
                <w:lang w:eastAsia="el-GR"/>
              </w:rPr>
            </w:pPr>
            <w:r w:rsidRPr="002D7F65">
              <w:rPr>
                <w:rFonts w:eastAsia="Times New Roman" w:cs="Times New Roman"/>
                <w:color w:val="000000"/>
                <w:lang w:eastAsia="el-GR"/>
              </w:rPr>
              <w:t xml:space="preserve"> ΔΙΑΛΕΙΜΜΑ</w:t>
            </w:r>
          </w:p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/ο 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10:45-11:30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4E42A7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color w:val="000000"/>
              </w:rPr>
              <w:t xml:space="preserve">Οργανωμένες δραστηριότητες και διερευνήσεις με βάση το ΔΕΠΠΣ-ΑΠΣ ή Εργαστήρια Δεξιοτήτων </w:t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/ο 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11:30-12:10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  <w:r w:rsidRPr="00E3708B">
              <w:rPr>
                <w:rFonts w:cs="Times New Roman"/>
              </w:rPr>
              <w:fldChar w:fldCharType="begin"/>
            </w:r>
            <w:r w:rsidR="004E42A7" w:rsidRPr="002D7F65">
              <w:rPr>
                <w:rFonts w:cs="Times New Roman"/>
              </w:rPr>
              <w:instrText xml:space="preserve"> LINK Excel.Sheet.12 "https://d.docs.live.net/0d5da27f386f5f21/Υπολογιστής/προγραμμα_τυπος_νηπιαγωγειου 2021-2022 Α.xlsx" "5θεσια!R16C2" \a \f 4 \h  \* MERGEFORMAT </w:instrText>
            </w:r>
            <w:r w:rsidRPr="00E3708B">
              <w:rPr>
                <w:rFonts w:cs="Times New Roman"/>
              </w:rPr>
              <w:fldChar w:fldCharType="separate"/>
            </w:r>
          </w:p>
          <w:p w:rsidR="004E42A7" w:rsidRPr="002D7F65" w:rsidRDefault="004E42A7" w:rsidP="002D7F65">
            <w:pPr>
              <w:spacing w:after="0"/>
              <w:rPr>
                <w:rFonts w:eastAsia="Times New Roman" w:cs="Times New Roman"/>
                <w:color w:val="000000"/>
                <w:lang w:eastAsia="el-GR"/>
              </w:rPr>
            </w:pPr>
            <w:r w:rsidRPr="002D7F65">
              <w:rPr>
                <w:rFonts w:eastAsia="Times New Roman" w:cs="Times New Roman"/>
                <w:color w:val="000000"/>
                <w:lang w:eastAsia="el-GR"/>
              </w:rPr>
              <w:t xml:space="preserve">Ελεύθερο παιχνίδι-ενασχόληση στα κέντρα μάθησης, </w:t>
            </w:r>
            <w:r w:rsidRPr="002D7F65">
              <w:rPr>
                <w:rFonts w:eastAsia="Times New Roman" w:cs="Times New Roman"/>
                <w:color w:val="000000"/>
                <w:lang w:eastAsia="el-GR"/>
              </w:rPr>
              <w:lastRenderedPageBreak/>
              <w:t>ανατροφοδότηση (γωνιές)</w:t>
            </w:r>
          </w:p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lastRenderedPageBreak/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/ο </w:t>
            </w:r>
            <w:r w:rsidRPr="002D7F65">
              <w:rPr>
                <w:rFonts w:cs="Times New Roman"/>
                <w:b/>
                <w:color w:val="000000"/>
              </w:rPr>
              <w:t>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lastRenderedPageBreak/>
              <w:t>12:10-12:45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  <w:r w:rsidRPr="00E3708B">
              <w:rPr>
                <w:rFonts w:cs="Times New Roman"/>
              </w:rPr>
              <w:fldChar w:fldCharType="begin"/>
            </w:r>
            <w:r w:rsidR="004E42A7" w:rsidRPr="002D7F65">
              <w:rPr>
                <w:rFonts w:cs="Times New Roman"/>
              </w:rPr>
              <w:instrText xml:space="preserve"> LINK Excel.Sheet.12 "https://d.docs.live.net/0d5da27f386f5f21/Υπολογιστής/προγραμμα_τυπος_νηπιαγωγειου 2021-2022 Α.xlsx" "5θεσια!R17C2" \a \f 4 \h  \* MERGEFORMAT </w:instrText>
            </w:r>
            <w:r w:rsidRPr="00E3708B">
              <w:rPr>
                <w:rFonts w:cs="Times New Roman"/>
              </w:rPr>
              <w:fldChar w:fldCharType="separate"/>
            </w:r>
          </w:p>
          <w:p w:rsidR="004E42A7" w:rsidRPr="002D7F65" w:rsidRDefault="004E42A7" w:rsidP="002D7F65">
            <w:pPr>
              <w:spacing w:after="0"/>
              <w:rPr>
                <w:rFonts w:eastAsia="Times New Roman" w:cs="Times New Roman"/>
                <w:color w:val="000000"/>
                <w:lang w:eastAsia="el-GR"/>
              </w:rPr>
            </w:pPr>
            <w:r w:rsidRPr="002D7F65">
              <w:rPr>
                <w:rFonts w:eastAsia="Times New Roman" w:cs="Times New Roman"/>
                <w:color w:val="000000"/>
                <w:lang w:eastAsia="el-GR"/>
              </w:rPr>
              <w:t>Οργανωμένες δραστηριότητες και διερευνήσεις με βάση το ΔΕΠΠΣ-ΑΠΣ ή Εργαστήρια Δεξιοτήτων –</w:t>
            </w:r>
            <w:r w:rsidRPr="002D7F65">
              <w:rPr>
                <w:rFonts w:eastAsia="Times New Roman" w:cs="Times New Roman"/>
                <w:color w:val="000000"/>
                <w:lang w:eastAsia="el-GR"/>
              </w:rPr>
              <w:br/>
              <w:t>Αναστοχασμός - Ανατροφοδότηση-</w:t>
            </w:r>
            <w:r w:rsidRPr="002D7F65">
              <w:rPr>
                <w:rFonts w:eastAsia="Times New Roman" w:cs="Times New Roman"/>
                <w:color w:val="000000"/>
                <w:lang w:eastAsia="el-GR"/>
              </w:rPr>
              <w:br/>
              <w:t>Προγραμματισμός της επόμενης ημέρας και</w:t>
            </w:r>
            <w:r w:rsidRPr="002D7F65">
              <w:rPr>
                <w:rFonts w:eastAsia="Times New Roman" w:cs="Times New Roman"/>
                <w:color w:val="000000"/>
                <w:lang w:eastAsia="el-GR"/>
              </w:rPr>
              <w:br/>
              <w:t>προγραμματισμός επόμενου εργαστηρίου</w:t>
            </w:r>
          </w:p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 ο 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</w:p>
        </w:tc>
      </w:tr>
      <w:tr w:rsidR="004E42A7" w:rsidRPr="008C7CFF" w:rsidTr="002D7F65">
        <w:trPr>
          <w:trHeight w:val="365"/>
        </w:trPr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>12:45-13:00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4E42A7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color w:val="000000"/>
              </w:rPr>
              <w:t>Προετοιμασία για αποχώρηση</w:t>
            </w:r>
          </w:p>
        </w:tc>
        <w:tc>
          <w:tcPr>
            <w:tcW w:w="5670" w:type="dxa"/>
          </w:tcPr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>Η</w:t>
            </w:r>
            <w:r w:rsidR="00900979">
              <w:rPr>
                <w:rFonts w:cs="Times New Roman"/>
                <w:b/>
                <w:color w:val="000000"/>
              </w:rPr>
              <w:t xml:space="preserve">/ ο </w:t>
            </w:r>
            <w:r w:rsidRPr="002D7F65">
              <w:rPr>
                <w:rFonts w:cs="Times New Roman"/>
                <w:b/>
                <w:color w:val="000000"/>
              </w:rPr>
              <w:t xml:space="preserve"> νηπιαγωγός: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  <w:r w:rsidRPr="002D7F65">
              <w:rPr>
                <w:rFonts w:cs="Times New Roman"/>
                <w:b/>
                <w:color w:val="000000"/>
              </w:rPr>
              <w:t xml:space="preserve">Τα παιδιά: </w:t>
            </w:r>
          </w:p>
          <w:p w:rsidR="002D7F65" w:rsidRPr="002D7F65" w:rsidRDefault="002D7F65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color w:val="000000"/>
              </w:rPr>
            </w:pPr>
          </w:p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color w:val="000000"/>
              </w:rPr>
            </w:pPr>
          </w:p>
        </w:tc>
      </w:tr>
      <w:tr w:rsidR="004E42A7" w:rsidRPr="008C7CFF" w:rsidTr="002D7F65">
        <w:tc>
          <w:tcPr>
            <w:tcW w:w="1101" w:type="dxa"/>
            <w:shd w:val="clear" w:color="auto" w:fill="auto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  <w:color w:val="002060"/>
              </w:rPr>
            </w:pPr>
          </w:p>
          <w:p w:rsidR="004E42A7" w:rsidRPr="002D7F65" w:rsidRDefault="004E42A7" w:rsidP="004E42A7">
            <w:pPr>
              <w:tabs>
                <w:tab w:val="left" w:pos="2505"/>
              </w:tabs>
              <w:spacing w:after="0"/>
              <w:jc w:val="both"/>
              <w:rPr>
                <w:rFonts w:cs="Times New Roman"/>
                <w:b/>
                <w:bCs/>
                <w:color w:val="002060"/>
              </w:rPr>
            </w:pPr>
            <w:r w:rsidRPr="002D7F65">
              <w:rPr>
                <w:rFonts w:cs="Times New Roman"/>
                <w:b/>
                <w:bCs/>
                <w:color w:val="002060"/>
              </w:rPr>
              <w:t xml:space="preserve"> 13:00</w:t>
            </w:r>
          </w:p>
        </w:tc>
        <w:tc>
          <w:tcPr>
            <w:tcW w:w="1984" w:type="dxa"/>
            <w:shd w:val="clear" w:color="auto" w:fill="auto"/>
          </w:tcPr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  <w:r w:rsidRPr="00E3708B">
              <w:rPr>
                <w:rFonts w:cs="Times New Roman"/>
              </w:rPr>
              <w:fldChar w:fldCharType="begin"/>
            </w:r>
            <w:r w:rsidR="004E42A7" w:rsidRPr="002D7F65">
              <w:rPr>
                <w:rFonts w:cs="Times New Roman"/>
              </w:rPr>
              <w:instrText xml:space="preserve"> LINK Excel.Sheet.12 "https://d.docs.live.net/0d5da27f386f5f21/Υπολογιστής/προγραμμα_τυπος_νηπιαγωγειου 2021-2022 Α.xlsx" "5θεσια!R20C2" \a \f 4 \h  \* MERGEFORMAT </w:instrText>
            </w:r>
            <w:r w:rsidRPr="00E3708B">
              <w:rPr>
                <w:rFonts w:cs="Times New Roman"/>
              </w:rPr>
              <w:fldChar w:fldCharType="separate"/>
            </w:r>
          </w:p>
          <w:p w:rsidR="004E42A7" w:rsidRPr="002D7F65" w:rsidRDefault="004E42A7" w:rsidP="002D7F65">
            <w:pPr>
              <w:spacing w:after="0"/>
              <w:rPr>
                <w:rFonts w:eastAsia="Times New Roman" w:cs="Times New Roman"/>
                <w:color w:val="000000"/>
                <w:lang w:eastAsia="el-GR"/>
              </w:rPr>
            </w:pPr>
            <w:r w:rsidRPr="002D7F65">
              <w:rPr>
                <w:rFonts w:eastAsia="Times New Roman" w:cs="Times New Roman"/>
                <w:color w:val="000000"/>
                <w:lang w:eastAsia="el-GR"/>
              </w:rPr>
              <w:t>ΑΠΟΧΩΡΗΣΗ</w:t>
            </w:r>
          </w:p>
          <w:p w:rsidR="004E42A7" w:rsidRPr="002D7F65" w:rsidRDefault="00E3708B" w:rsidP="002D7F65">
            <w:pPr>
              <w:tabs>
                <w:tab w:val="left" w:pos="2505"/>
              </w:tabs>
              <w:spacing w:after="0"/>
              <w:rPr>
                <w:rFonts w:cs="Times New Roman"/>
                <w:b/>
                <w:bCs/>
              </w:rPr>
            </w:pPr>
            <w:r w:rsidRPr="002D7F65">
              <w:rPr>
                <w:rFonts w:cs="Times New Roman"/>
                <w:b/>
                <w:bCs/>
              </w:rPr>
              <w:fldChar w:fldCharType="end"/>
            </w:r>
          </w:p>
        </w:tc>
        <w:tc>
          <w:tcPr>
            <w:tcW w:w="5670" w:type="dxa"/>
          </w:tcPr>
          <w:p w:rsidR="004E42A7" w:rsidRPr="002D7F65" w:rsidRDefault="004E42A7" w:rsidP="008F020D">
            <w:pPr>
              <w:tabs>
                <w:tab w:val="left" w:pos="2505"/>
              </w:tabs>
              <w:spacing w:after="0"/>
              <w:rPr>
                <w:rFonts w:cs="Times New Roman"/>
              </w:rPr>
            </w:pPr>
          </w:p>
        </w:tc>
      </w:tr>
    </w:tbl>
    <w:p w:rsidR="004E42A7" w:rsidRDefault="004E42A7"/>
    <w:p w:rsidR="006A05C6" w:rsidRDefault="006A05C6" w:rsidP="00222567">
      <w:pPr>
        <w:jc w:val="both"/>
      </w:pPr>
      <w:r w:rsidRPr="00222567">
        <w:rPr>
          <w:b/>
        </w:rPr>
        <w:t>2. Περίγραψε ένα κρίσιμο συμβάν</w:t>
      </w:r>
      <w:r w:rsidR="00496431">
        <w:rPr>
          <w:b/>
        </w:rPr>
        <w:t xml:space="preserve"> / επεισόδιο</w:t>
      </w:r>
      <w:r>
        <w:t xml:space="preserve"> που συνέβη στην διάρκεια της μαθησιακής διαδικασίας, κατά την προσωπική σου αποψη. Αιτιολόγησε γιατ</w:t>
      </w:r>
      <w:r w:rsidR="002D7F65">
        <w:t>ί</w:t>
      </w:r>
      <w:r>
        <w:t xml:space="preserve"> </w:t>
      </w:r>
      <w:r w:rsidR="00222567">
        <w:t xml:space="preserve">το θεωρείς ότι </w:t>
      </w:r>
      <w:r>
        <w:t>είναι σημαντικό.</w:t>
      </w:r>
      <w:r w:rsidR="00222567">
        <w:t xml:space="preserve"> Σύνδεσε το  περιστατικό με την θεωρία στην βιβλιογραφία</w:t>
      </w:r>
      <w:r w:rsidR="00453079">
        <w:t xml:space="preserve"> (1. Περιγραφή. 2. Σχολιασμός. 3. Βιβλιογραφία)</w:t>
      </w:r>
      <w:r w:rsidR="00222567">
        <w:t xml:space="preserve">. </w:t>
      </w:r>
    </w:p>
    <w:p w:rsidR="00496431" w:rsidRPr="00496431" w:rsidRDefault="00496431" w:rsidP="00222567">
      <w:pPr>
        <w:jc w:val="both"/>
      </w:pPr>
      <w:r w:rsidRPr="00496431">
        <w:rPr>
          <w:b/>
        </w:rPr>
        <w:t>Συμβουλεύσου τις διαφάνειες 32-41</w:t>
      </w:r>
      <w:r>
        <w:t xml:space="preserve"> στο </w:t>
      </w:r>
      <w:r>
        <w:rPr>
          <w:lang w:val="en-US"/>
        </w:rPr>
        <w:t>power</w:t>
      </w:r>
      <w:r w:rsidRPr="00496431">
        <w:t xml:space="preserve"> </w:t>
      </w:r>
      <w:r>
        <w:rPr>
          <w:lang w:val="en-US"/>
        </w:rPr>
        <w:t>point</w:t>
      </w:r>
      <w:r w:rsidRPr="00496431">
        <w:t xml:space="preserve"> </w:t>
      </w:r>
      <w:r>
        <w:t xml:space="preserve">: «Σύγχρονες τάσεις στην προσχολική εκπαίδευση». </w:t>
      </w:r>
    </w:p>
    <w:sectPr w:rsidR="00496431" w:rsidRPr="00496431" w:rsidSect="00CA2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30A0E"/>
    <w:rsid w:val="0008426E"/>
    <w:rsid w:val="001B024B"/>
    <w:rsid w:val="00222567"/>
    <w:rsid w:val="00263221"/>
    <w:rsid w:val="002A65C2"/>
    <w:rsid w:val="002D7F65"/>
    <w:rsid w:val="004116BF"/>
    <w:rsid w:val="00453079"/>
    <w:rsid w:val="00496431"/>
    <w:rsid w:val="004E42A7"/>
    <w:rsid w:val="006A05C6"/>
    <w:rsid w:val="00900979"/>
    <w:rsid w:val="00920EFB"/>
    <w:rsid w:val="00A35A8A"/>
    <w:rsid w:val="00CA27EF"/>
    <w:rsid w:val="00E16D1C"/>
    <w:rsid w:val="00E30A0E"/>
    <w:rsid w:val="00E3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2024-09-27T08:44:00Z</dcterms:created>
  <dcterms:modified xsi:type="dcterms:W3CDTF">2024-10-16T06:58:00Z</dcterms:modified>
</cp:coreProperties>
</file>