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FF" w:rsidRDefault="00997DFF" w:rsidP="00074676">
      <w:pPr>
        <w:spacing w:before="296"/>
        <w:ind w:left="128" w:right="143"/>
        <w:rPr>
          <w:b/>
        </w:rPr>
      </w:pPr>
      <w:r w:rsidRPr="00CB33FA">
        <w:rPr>
          <w:b/>
        </w:rPr>
        <w:t>ΠΕΡΙΓΡΑΜΜΑ</w:t>
      </w:r>
      <w:r w:rsidR="007C4ECC">
        <w:rPr>
          <w:b/>
        </w:rPr>
        <w:t xml:space="preserve"> ΜΑΘΗΜΑΤΟΣ : ΔΙΟΙΚΗΣΗ ΕΠΙΧΕΙΡΗΣΕΩΝ</w:t>
      </w:r>
    </w:p>
    <w:p w:rsidR="007C4ECC" w:rsidRPr="007C4ECC" w:rsidRDefault="007C4ECC" w:rsidP="00074676">
      <w:pPr>
        <w:spacing w:before="296"/>
        <w:ind w:left="128" w:right="143"/>
        <w:rPr>
          <w:b/>
        </w:rPr>
      </w:pPr>
      <w:r>
        <w:rPr>
          <w:b/>
        </w:rPr>
        <w:t>ΔΙΔΑΣΚΟΥΣΑ: ΓΕΩΡΓΙΑ ΜΠΡΩΝΗ</w:t>
      </w:r>
    </w:p>
    <w:p w:rsidR="008F38A6" w:rsidRPr="008F38A6" w:rsidRDefault="008F38A6" w:rsidP="007C4ECC">
      <w:pPr>
        <w:spacing w:before="296"/>
        <w:ind w:right="143"/>
      </w:pPr>
    </w:p>
    <w:p w:rsidR="0088166D" w:rsidRDefault="0088166D" w:rsidP="0088166D">
      <w:pPr>
        <w:spacing w:before="296"/>
        <w:ind w:right="143"/>
      </w:pPr>
      <w:r>
        <w:t>Μαθησιακά Αποτελέσματα</w:t>
      </w:r>
    </w:p>
    <w:p w:rsidR="0088166D" w:rsidRDefault="0088166D" w:rsidP="0088166D">
      <w:pPr>
        <w:spacing w:before="296"/>
        <w:ind w:left="128" w:right="143"/>
      </w:pPr>
      <w:r>
        <w:t>Περιγράφονται τα μαθησιακά αποτελέσματα του μαθήματος οι συγκεκριμένες γνώσεις,</w:t>
      </w:r>
      <w:r w:rsidR="00CB33FA">
        <w:t xml:space="preserve"> </w:t>
      </w:r>
      <w:r>
        <w:t>δεξιότητες και ικανότητες καταλλήλου επιπέδου που θα αποκτήσουν οι φοιτητές μετά την επιτυχή ολοκλήρωση του μαθήματος.</w:t>
      </w:r>
    </w:p>
    <w:p w:rsidR="0088166D" w:rsidRDefault="0088166D" w:rsidP="0088166D">
      <w:pPr>
        <w:spacing w:before="296"/>
        <w:ind w:left="128" w:right="143"/>
      </w:pPr>
      <w:r>
        <w:t>Το θεωρητικό περιεχόμενο της αποτελεί απαραίτητη προϋπόθεση για την ανάλυση και αξιολόγησή της.</w:t>
      </w:r>
    </w:p>
    <w:p w:rsidR="00CB33FA" w:rsidRPr="00CB33FA" w:rsidRDefault="00CB33FA" w:rsidP="00CB33FA">
      <w:pPr>
        <w:spacing w:before="296"/>
        <w:ind w:left="128" w:right="143"/>
      </w:pPr>
      <w:r w:rsidRPr="00CB33FA">
        <w:t>Ηθικά πρότυπα και αξίες: Ο συγκεκριμένος παράγοντας αποτυπώνει την ηθική διάσταση της περιβαλλοντικής στρατηγικής.</w:t>
      </w:r>
    </w:p>
    <w:p w:rsidR="00CB33FA" w:rsidRPr="00CB33FA" w:rsidRDefault="00CB33FA" w:rsidP="00CB33FA">
      <w:pPr>
        <w:spacing w:before="296"/>
        <w:ind w:left="128" w:right="143"/>
      </w:pPr>
      <w:r w:rsidRPr="00CB33FA">
        <w:t>Περιβαλλοντικές συμπεριφορές: Οι συμπεριφορές είναι προϊόν της ισχύος της ατομικής πεποίθησης ότι η υιοθέτηση συμπεριφοράς θα έχει συγκεκριμένες συνέπειες.</w:t>
      </w:r>
    </w:p>
    <w:p w:rsidR="00CB33FA" w:rsidRDefault="00CB33FA" w:rsidP="00CB33FA">
      <w:pPr>
        <w:spacing w:before="296"/>
        <w:ind w:left="128" w:right="143"/>
      </w:pPr>
      <w:r w:rsidRPr="00CB33FA">
        <w:t>Επιρροή των ενδιαφερομένων μερών</w:t>
      </w:r>
    </w:p>
    <w:p w:rsidR="0088166D" w:rsidRDefault="0088166D" w:rsidP="0088166D">
      <w:pPr>
        <w:spacing w:before="296"/>
        <w:ind w:left="128" w:right="143"/>
      </w:pPr>
      <w:r>
        <w:t>Συσχέ</w:t>
      </w:r>
      <w:r w:rsidR="00CB33FA">
        <w:t>τιση με την Μετασχηματιστική  Ηγεσία</w:t>
      </w:r>
      <w:r>
        <w:t>.</w:t>
      </w:r>
    </w:p>
    <w:p w:rsidR="0088166D" w:rsidRDefault="0088166D" w:rsidP="0088166D">
      <w:pPr>
        <w:spacing w:before="296"/>
        <w:ind w:left="128" w:right="143"/>
      </w:pPr>
      <w:r>
        <w:t>Ο φοιτητής με την ολοκληρωμένη θεωρητική κατάρτιση και απόκτηση συγκεκριμένων γνώσεων και δεξιοτήτων αναμένεται να είναι ικανός να προβαίνει σε:</w:t>
      </w:r>
    </w:p>
    <w:p w:rsidR="0088166D" w:rsidRDefault="0088166D" w:rsidP="0088166D">
      <w:pPr>
        <w:spacing w:before="296"/>
        <w:ind w:left="128" w:right="143"/>
      </w:pPr>
      <w:r>
        <w:t>• Εσωτερικό και εξωτερικό έλεγχο επιχειρήσεων και οργανισμών.</w:t>
      </w:r>
    </w:p>
    <w:p w:rsidR="0088166D" w:rsidRDefault="0088166D" w:rsidP="0088166D">
      <w:pPr>
        <w:spacing w:before="296"/>
        <w:ind w:left="128" w:right="143"/>
      </w:pPr>
      <w:r>
        <w:t>• Αναζήτηση, ανάλυση και σύνθεση δεδομένων και πληροφοριών, με τη χρήση και των</w:t>
      </w:r>
    </w:p>
    <w:p w:rsidR="0088166D" w:rsidRDefault="0088166D" w:rsidP="0088166D">
      <w:pPr>
        <w:spacing w:before="296"/>
        <w:ind w:left="128" w:right="143"/>
      </w:pPr>
      <w:r>
        <w:t>απαραίτητων τεχνολογιών</w:t>
      </w:r>
    </w:p>
    <w:p w:rsidR="0088166D" w:rsidRDefault="0088166D" w:rsidP="0088166D">
      <w:pPr>
        <w:spacing w:before="296"/>
        <w:ind w:left="128" w:right="143"/>
      </w:pPr>
      <w:r>
        <w:t>• Αυτόνομη εργασία</w:t>
      </w:r>
    </w:p>
    <w:p w:rsidR="0088166D" w:rsidRDefault="0088166D" w:rsidP="0088166D">
      <w:pPr>
        <w:spacing w:before="296"/>
        <w:ind w:left="128" w:right="143"/>
      </w:pPr>
      <w:r>
        <w:t>• Ομαδική εργασία</w:t>
      </w:r>
    </w:p>
    <w:p w:rsidR="0088166D" w:rsidRDefault="0088166D" w:rsidP="0088166D">
      <w:pPr>
        <w:spacing w:before="296"/>
        <w:ind w:left="128" w:right="143"/>
      </w:pPr>
      <w:r>
        <w:t>• Λήψη αποφάσεων</w:t>
      </w:r>
    </w:p>
    <w:p w:rsidR="0088166D" w:rsidRDefault="0088166D" w:rsidP="0088166D">
      <w:pPr>
        <w:spacing w:before="296"/>
        <w:ind w:left="128" w:right="143"/>
      </w:pPr>
      <w:r>
        <w:t>• Άσκηση κριτικής και αυτοκριτικής.</w:t>
      </w:r>
    </w:p>
    <w:p w:rsidR="0088166D" w:rsidRDefault="0088166D" w:rsidP="0088166D">
      <w:pPr>
        <w:spacing w:before="296"/>
        <w:ind w:left="128" w:right="143"/>
      </w:pPr>
      <w:r>
        <w:t>4. ΔΙΔΑΚΤΙΚΕΣ και ΜΑΘΗΣΙΑΚΕΣ ΜΕΘΟΔΟΙ - ΑΞΙΟΛΟΓΗΣΗ</w:t>
      </w:r>
    </w:p>
    <w:p w:rsidR="0088166D" w:rsidRDefault="0088166D" w:rsidP="0088166D">
      <w:pPr>
        <w:spacing w:before="296"/>
        <w:ind w:left="128" w:right="143"/>
      </w:pPr>
      <w:r>
        <w:t>ΤΡΟΠΟΣ ΠΑΡΑΔΟΣΗΣ</w:t>
      </w:r>
    </w:p>
    <w:p w:rsidR="0088166D" w:rsidRDefault="0088166D" w:rsidP="0088166D">
      <w:pPr>
        <w:spacing w:before="296"/>
        <w:ind w:left="128" w:right="143"/>
      </w:pPr>
      <w:r>
        <w:t>Εξ αποστάσεως εκπαίδευση κ</w:t>
      </w:r>
    </w:p>
    <w:p w:rsidR="00CB33FA" w:rsidRDefault="00CB33FA" w:rsidP="00CB33FA">
      <w:pPr>
        <w:spacing w:before="296"/>
        <w:ind w:left="128" w:right="143"/>
      </w:pPr>
    </w:p>
    <w:p w:rsidR="00997DFF" w:rsidRDefault="0088166D" w:rsidP="00CB33FA">
      <w:pPr>
        <w:spacing w:before="296"/>
        <w:ind w:left="128" w:right="143"/>
      </w:pPr>
      <w:r>
        <w:lastRenderedPageBreak/>
        <w:t xml:space="preserve">ΑΞΙΟΛΟΓΗΣΗ ΦΟΙΤΗΤΩΝ Ι. </w:t>
      </w:r>
      <w:r w:rsidR="007C4ECC">
        <w:t>Απαλλακτική Εργασία</w:t>
      </w:r>
    </w:p>
    <w:p w:rsidR="00997DFF" w:rsidRDefault="00997DFF" w:rsidP="00074676">
      <w:pPr>
        <w:spacing w:before="296"/>
        <w:ind w:left="128" w:right="143"/>
      </w:pPr>
      <w:r>
        <w:t>ΔΙΑΓΡΑΜΜΑ</w:t>
      </w:r>
      <w:bookmarkStart w:id="0" w:name="_GoBack"/>
      <w:bookmarkEnd w:id="0"/>
    </w:p>
    <w:p w:rsidR="00CB33FA" w:rsidRDefault="00CB33FA" w:rsidP="00074676">
      <w:pPr>
        <w:spacing w:before="296"/>
        <w:ind w:left="128" w:right="143"/>
      </w:pPr>
    </w:p>
    <w:p w:rsidR="00CB33FA" w:rsidRPr="00CB33FA" w:rsidRDefault="00CB33FA" w:rsidP="00CB33FA">
      <w:pPr>
        <w:widowControl/>
        <w:numPr>
          <w:ilvl w:val="0"/>
          <w:numId w:val="7"/>
        </w:numPr>
        <w:autoSpaceDE/>
        <w:autoSpaceDN/>
        <w:ind w:left="1296"/>
        <w:contextualSpacing/>
        <w:rPr>
          <w:color w:val="A04DA3"/>
          <w:lang w:eastAsia="el-GR"/>
        </w:rPr>
      </w:pPr>
      <w:r w:rsidRPr="00CB33FA">
        <w:rPr>
          <w:rFonts w:eastAsia="+mn-ea"/>
          <w:color w:val="000000"/>
          <w:kern w:val="24"/>
          <w:lang w:eastAsia="el-GR"/>
        </w:rPr>
        <w:t xml:space="preserve">Η σημασία του </w:t>
      </w:r>
      <w:proofErr w:type="spellStart"/>
      <w:r w:rsidRPr="00CB33FA">
        <w:rPr>
          <w:rFonts w:eastAsia="+mn-ea"/>
          <w:color w:val="000000"/>
          <w:kern w:val="24"/>
          <w:lang w:eastAsia="el-GR"/>
        </w:rPr>
        <w:t>Management</w:t>
      </w:r>
      <w:proofErr w:type="spellEnd"/>
    </w:p>
    <w:p w:rsidR="00CB33FA" w:rsidRPr="00CB33FA" w:rsidRDefault="007C4ECC" w:rsidP="00CB33FA">
      <w:pPr>
        <w:widowControl/>
        <w:numPr>
          <w:ilvl w:val="0"/>
          <w:numId w:val="7"/>
        </w:numPr>
        <w:autoSpaceDE/>
        <w:autoSpaceDN/>
        <w:ind w:left="1296"/>
        <w:contextualSpacing/>
        <w:rPr>
          <w:color w:val="A04DA3"/>
          <w:lang w:eastAsia="el-GR"/>
        </w:rPr>
      </w:pPr>
      <w:r>
        <w:rPr>
          <w:rFonts w:eastAsia="+mn-ea"/>
          <w:color w:val="000000"/>
          <w:kern w:val="24"/>
          <w:lang w:eastAsia="el-GR"/>
        </w:rPr>
        <w:t>Μορφές Δ</w:t>
      </w:r>
      <w:r w:rsidR="00CB33FA" w:rsidRPr="00CB33FA">
        <w:rPr>
          <w:rFonts w:eastAsia="+mn-ea"/>
          <w:color w:val="000000"/>
          <w:kern w:val="24"/>
          <w:lang w:eastAsia="el-GR"/>
        </w:rPr>
        <w:t>ιοίκησης</w:t>
      </w:r>
    </w:p>
    <w:p w:rsidR="00CB33FA" w:rsidRPr="00CB33FA" w:rsidRDefault="00CB33FA" w:rsidP="00CB33FA">
      <w:pPr>
        <w:widowControl/>
        <w:numPr>
          <w:ilvl w:val="0"/>
          <w:numId w:val="7"/>
        </w:numPr>
        <w:autoSpaceDE/>
        <w:autoSpaceDN/>
        <w:ind w:left="1296"/>
        <w:contextualSpacing/>
        <w:rPr>
          <w:color w:val="A04DA3"/>
          <w:lang w:eastAsia="el-GR"/>
        </w:rPr>
      </w:pPr>
      <w:r w:rsidRPr="00CB33FA">
        <w:rPr>
          <w:rFonts w:eastAsia="+mn-ea"/>
          <w:color w:val="000000"/>
          <w:kern w:val="24"/>
          <w:lang w:eastAsia="el-GR"/>
        </w:rPr>
        <w:t xml:space="preserve">MANAGEMENT ΚΑΙ ΗΓΕΣΙΑ: ΤΑΥΤΟΣΗΜΙΑ Ή ΑΝΤΙΘΕΣΗ; </w:t>
      </w:r>
    </w:p>
    <w:p w:rsidR="00CB33FA" w:rsidRPr="00CB33FA" w:rsidRDefault="00CB33FA" w:rsidP="00CB33FA">
      <w:pPr>
        <w:widowControl/>
        <w:numPr>
          <w:ilvl w:val="0"/>
          <w:numId w:val="7"/>
        </w:numPr>
        <w:autoSpaceDE/>
        <w:autoSpaceDN/>
        <w:ind w:left="1296"/>
        <w:contextualSpacing/>
        <w:rPr>
          <w:color w:val="A04DA3"/>
          <w:lang w:eastAsia="el-GR"/>
        </w:rPr>
      </w:pPr>
      <w:r w:rsidRPr="00CB33FA">
        <w:rPr>
          <w:rFonts w:eastAsia="+mn-ea"/>
          <w:color w:val="000000"/>
          <w:kern w:val="24"/>
          <w:lang w:eastAsia="el-GR"/>
        </w:rPr>
        <w:t xml:space="preserve">Η έννοια της ισχύος στο </w:t>
      </w:r>
      <w:proofErr w:type="spellStart"/>
      <w:r w:rsidRPr="00CB33FA">
        <w:rPr>
          <w:rFonts w:eastAsia="+mn-ea"/>
          <w:color w:val="000000"/>
          <w:kern w:val="24"/>
          <w:lang w:eastAsia="el-GR"/>
        </w:rPr>
        <w:t>management</w:t>
      </w:r>
      <w:proofErr w:type="spellEnd"/>
      <w:r w:rsidRPr="00CB33FA">
        <w:rPr>
          <w:rFonts w:eastAsia="+mn-ea"/>
          <w:color w:val="000000"/>
          <w:kern w:val="24"/>
          <w:lang w:eastAsia="el-GR"/>
        </w:rPr>
        <w:t xml:space="preserve"> και στην ηγεσία </w:t>
      </w:r>
    </w:p>
    <w:p w:rsidR="00CB33FA" w:rsidRPr="00CB33FA" w:rsidRDefault="00CB33FA" w:rsidP="00CB33FA">
      <w:pPr>
        <w:widowControl/>
        <w:numPr>
          <w:ilvl w:val="0"/>
          <w:numId w:val="7"/>
        </w:numPr>
        <w:autoSpaceDE/>
        <w:autoSpaceDN/>
        <w:ind w:left="1296"/>
        <w:contextualSpacing/>
        <w:rPr>
          <w:color w:val="A04DA3"/>
          <w:lang w:eastAsia="el-GR"/>
        </w:rPr>
      </w:pPr>
      <w:r w:rsidRPr="00CB33FA">
        <w:rPr>
          <w:rFonts w:eastAsia="+mn-ea"/>
          <w:color w:val="000000"/>
          <w:kern w:val="24"/>
          <w:lang w:eastAsia="el-GR"/>
        </w:rPr>
        <w:t>Η ηγεσία και η μετασχηματιστική ηγεσία (Κ</w:t>
      </w:r>
      <w:r w:rsidRPr="00CB33FA">
        <w:rPr>
          <w:rFonts w:eastAsia="+mn-ea"/>
          <w:color w:val="000000"/>
          <w:kern w:val="24"/>
          <w:lang w:val="en-US" w:eastAsia="el-GR"/>
        </w:rPr>
        <w:t>ant</w:t>
      </w:r>
      <w:r w:rsidRPr="00CB33FA">
        <w:rPr>
          <w:rFonts w:eastAsia="+mn-ea"/>
          <w:color w:val="000000"/>
          <w:kern w:val="24"/>
          <w:lang w:eastAsia="el-GR"/>
        </w:rPr>
        <w:t>).</w:t>
      </w:r>
    </w:p>
    <w:p w:rsidR="00CB33FA" w:rsidRPr="00CB33FA" w:rsidRDefault="00CB33FA" w:rsidP="00CB33FA">
      <w:pPr>
        <w:widowControl/>
        <w:numPr>
          <w:ilvl w:val="0"/>
          <w:numId w:val="7"/>
        </w:numPr>
        <w:autoSpaceDE/>
        <w:autoSpaceDN/>
        <w:ind w:left="1296"/>
        <w:contextualSpacing/>
        <w:rPr>
          <w:color w:val="A04DA3"/>
          <w:lang w:eastAsia="el-GR"/>
        </w:rPr>
      </w:pPr>
      <w:r w:rsidRPr="00CB33FA">
        <w:rPr>
          <w:rFonts w:eastAsia="+mn-ea"/>
          <w:color w:val="000000"/>
          <w:kern w:val="24"/>
          <w:lang w:eastAsia="el-GR"/>
        </w:rPr>
        <w:t>Ηγεσία</w:t>
      </w:r>
      <w:r w:rsidR="007C4ECC">
        <w:rPr>
          <w:rFonts w:eastAsia="+mn-ea"/>
          <w:color w:val="000000"/>
          <w:kern w:val="24"/>
          <w:lang w:eastAsia="el-GR"/>
        </w:rPr>
        <w:t>/ Διοίκηση επιχειρήσεων</w:t>
      </w:r>
    </w:p>
    <w:p w:rsidR="00CB33FA" w:rsidRPr="00CB33FA" w:rsidRDefault="00CB33FA" w:rsidP="00CB33FA">
      <w:pPr>
        <w:widowControl/>
        <w:numPr>
          <w:ilvl w:val="0"/>
          <w:numId w:val="7"/>
        </w:numPr>
        <w:autoSpaceDE/>
        <w:autoSpaceDN/>
        <w:ind w:left="1296"/>
        <w:contextualSpacing/>
        <w:rPr>
          <w:color w:val="A04DA3"/>
          <w:lang w:eastAsia="el-GR"/>
        </w:rPr>
      </w:pPr>
      <w:r w:rsidRPr="00CB33FA">
        <w:rPr>
          <w:rFonts w:eastAsia="+mn-ea"/>
          <w:color w:val="000000"/>
          <w:kern w:val="24"/>
          <w:lang w:eastAsia="el-GR"/>
        </w:rPr>
        <w:t xml:space="preserve">Ο </w:t>
      </w:r>
      <w:r w:rsidR="007C4ECC">
        <w:rPr>
          <w:rFonts w:eastAsia="+mn-ea"/>
          <w:color w:val="000000"/>
          <w:kern w:val="24"/>
          <w:lang w:eastAsia="el-GR"/>
        </w:rPr>
        <w:t xml:space="preserve"> Ηγέτης </w:t>
      </w:r>
      <w:r w:rsidRPr="00CB33FA">
        <w:rPr>
          <w:rFonts w:eastAsia="+mn-ea"/>
          <w:color w:val="000000"/>
          <w:kern w:val="24"/>
          <w:lang w:eastAsia="el-GR"/>
        </w:rPr>
        <w:t>/ χαρακτηριστικά</w:t>
      </w:r>
    </w:p>
    <w:p w:rsidR="00CB33FA" w:rsidRPr="00CB33FA" w:rsidRDefault="00CB33FA" w:rsidP="00CB33FA">
      <w:pPr>
        <w:widowControl/>
        <w:numPr>
          <w:ilvl w:val="0"/>
          <w:numId w:val="7"/>
        </w:numPr>
        <w:autoSpaceDE/>
        <w:autoSpaceDN/>
        <w:ind w:left="1296"/>
        <w:contextualSpacing/>
        <w:rPr>
          <w:color w:val="A04DA3"/>
          <w:lang w:eastAsia="el-GR"/>
        </w:rPr>
      </w:pPr>
      <w:r w:rsidRPr="00CB33FA">
        <w:rPr>
          <w:rFonts w:eastAsia="+mn-ea"/>
          <w:color w:val="000000"/>
          <w:kern w:val="24"/>
          <w:lang w:val="en-US" w:eastAsia="el-GR"/>
        </w:rPr>
        <w:t xml:space="preserve">R. </w:t>
      </w:r>
      <w:proofErr w:type="spellStart"/>
      <w:r w:rsidRPr="00CB33FA">
        <w:rPr>
          <w:rFonts w:eastAsia="+mn-ea"/>
          <w:color w:val="000000"/>
          <w:kern w:val="24"/>
          <w:lang w:val="en-US" w:eastAsia="el-GR"/>
        </w:rPr>
        <w:t>Cattell</w:t>
      </w:r>
      <w:proofErr w:type="spellEnd"/>
      <w:r w:rsidRPr="00CB33FA">
        <w:rPr>
          <w:rFonts w:eastAsia="+mn-ea"/>
          <w:color w:val="000000"/>
          <w:kern w:val="24"/>
          <w:lang w:val="en-US" w:eastAsia="el-GR"/>
        </w:rPr>
        <w:t xml:space="preserve">/ </w:t>
      </w:r>
      <w:r w:rsidR="007C4ECC">
        <w:rPr>
          <w:rFonts w:eastAsia="+mn-ea"/>
          <w:color w:val="000000"/>
          <w:kern w:val="24"/>
          <w:lang w:eastAsia="el-GR"/>
        </w:rPr>
        <w:t>ηγεσία</w:t>
      </w:r>
    </w:p>
    <w:p w:rsidR="00CB33FA" w:rsidRPr="00CB33FA" w:rsidRDefault="00CB33FA" w:rsidP="00CB33FA">
      <w:pPr>
        <w:widowControl/>
        <w:numPr>
          <w:ilvl w:val="0"/>
          <w:numId w:val="7"/>
        </w:numPr>
        <w:autoSpaceDE/>
        <w:autoSpaceDN/>
        <w:ind w:left="1296"/>
        <w:contextualSpacing/>
        <w:rPr>
          <w:color w:val="A04DA3"/>
          <w:lang w:eastAsia="el-GR"/>
        </w:rPr>
      </w:pPr>
      <w:r w:rsidRPr="00CB33FA">
        <w:rPr>
          <w:rFonts w:eastAsia="+mn-ea"/>
          <w:color w:val="000000"/>
          <w:kern w:val="24"/>
          <w:lang w:eastAsia="el-GR"/>
        </w:rPr>
        <w:t>Ηθική στην ηγεσία / χαρισματικός ηγέτης</w:t>
      </w:r>
    </w:p>
    <w:p w:rsidR="00CB33FA" w:rsidRPr="00CB33FA" w:rsidRDefault="00CB33FA" w:rsidP="00CB33FA">
      <w:pPr>
        <w:widowControl/>
        <w:numPr>
          <w:ilvl w:val="0"/>
          <w:numId w:val="7"/>
        </w:numPr>
        <w:autoSpaceDE/>
        <w:autoSpaceDN/>
        <w:ind w:left="1296"/>
        <w:contextualSpacing/>
        <w:rPr>
          <w:color w:val="A04DA3"/>
          <w:lang w:eastAsia="el-GR"/>
        </w:rPr>
      </w:pPr>
      <w:r w:rsidRPr="00CB33FA">
        <w:rPr>
          <w:rFonts w:eastAsia="+mn-ea"/>
          <w:color w:val="000000"/>
          <w:kern w:val="24"/>
          <w:lang w:eastAsia="el-GR"/>
        </w:rPr>
        <w:t xml:space="preserve">ΓΙΑΤΙ Η ΦΙΛΟΣΟΦΙΑ ΕΧΕΙ ΜΕΓΑΛΗ ΑΠΗΧΗΣΗ ΓΙΑ ΤΟ ΚΟΙΝΟ ΚΑΙ ΤΟΝ ΗΓΕΤΗ </w:t>
      </w:r>
    </w:p>
    <w:p w:rsidR="00CB33FA" w:rsidRPr="00CB33FA" w:rsidRDefault="00CB33FA" w:rsidP="00CB33FA">
      <w:pPr>
        <w:widowControl/>
        <w:numPr>
          <w:ilvl w:val="0"/>
          <w:numId w:val="7"/>
        </w:numPr>
        <w:autoSpaceDE/>
        <w:autoSpaceDN/>
        <w:ind w:left="1296"/>
        <w:contextualSpacing/>
        <w:rPr>
          <w:color w:val="A04DA3"/>
          <w:lang w:eastAsia="el-GR"/>
        </w:rPr>
      </w:pPr>
      <w:r w:rsidRPr="00CB33FA">
        <w:rPr>
          <w:rFonts w:eastAsia="+mn-ea"/>
          <w:color w:val="000000"/>
          <w:kern w:val="24"/>
          <w:lang w:eastAsia="el-GR"/>
        </w:rPr>
        <w:t>Επικοινωνιακή πολιτική</w:t>
      </w:r>
    </w:p>
    <w:p w:rsidR="00CB33FA" w:rsidRPr="00CB33FA" w:rsidRDefault="00CB33FA" w:rsidP="00CB33FA">
      <w:pPr>
        <w:widowControl/>
        <w:numPr>
          <w:ilvl w:val="0"/>
          <w:numId w:val="7"/>
        </w:numPr>
        <w:autoSpaceDE/>
        <w:autoSpaceDN/>
        <w:ind w:left="1296"/>
        <w:contextualSpacing/>
        <w:rPr>
          <w:color w:val="A04DA3"/>
          <w:lang w:eastAsia="el-GR"/>
        </w:rPr>
      </w:pPr>
      <w:r w:rsidRPr="00CB33FA">
        <w:rPr>
          <w:rFonts w:eastAsia="+mn-ea"/>
          <w:color w:val="000000"/>
          <w:kern w:val="24"/>
          <w:lang w:eastAsia="el-GR"/>
        </w:rPr>
        <w:t xml:space="preserve">Θεμελιώδεις αρχές της επικοινωνίας Η "προς τα κάτω" επικοινωνία </w:t>
      </w:r>
    </w:p>
    <w:p w:rsidR="00CB33FA" w:rsidRPr="00CB33FA" w:rsidRDefault="00CB33FA" w:rsidP="00CB33FA">
      <w:pPr>
        <w:widowControl/>
        <w:numPr>
          <w:ilvl w:val="0"/>
          <w:numId w:val="7"/>
        </w:numPr>
        <w:autoSpaceDE/>
        <w:autoSpaceDN/>
        <w:ind w:left="1296"/>
        <w:contextualSpacing/>
        <w:rPr>
          <w:color w:val="A04DA3"/>
          <w:lang w:eastAsia="el-GR"/>
        </w:rPr>
      </w:pPr>
      <w:r w:rsidRPr="00CB33FA">
        <w:rPr>
          <w:rFonts w:eastAsia="+mn-ea"/>
          <w:color w:val="000000"/>
          <w:kern w:val="24"/>
          <w:lang w:eastAsia="el-GR"/>
        </w:rPr>
        <w:t xml:space="preserve">Η "προς τα πάνω" επικοινωνία </w:t>
      </w:r>
    </w:p>
    <w:p w:rsidR="00CB33FA" w:rsidRPr="00CB33FA" w:rsidRDefault="00CB33FA" w:rsidP="00CB33FA">
      <w:pPr>
        <w:widowControl/>
        <w:numPr>
          <w:ilvl w:val="0"/>
          <w:numId w:val="7"/>
        </w:numPr>
        <w:autoSpaceDE/>
        <w:autoSpaceDN/>
        <w:ind w:left="1296"/>
        <w:contextualSpacing/>
        <w:rPr>
          <w:color w:val="A04DA3"/>
          <w:lang w:eastAsia="el-GR"/>
        </w:rPr>
      </w:pPr>
      <w:r w:rsidRPr="00CB33FA">
        <w:rPr>
          <w:rFonts w:eastAsia="+mn-ea"/>
          <w:color w:val="000000"/>
          <w:kern w:val="24"/>
          <w:lang w:eastAsia="el-GR"/>
        </w:rPr>
        <w:t xml:space="preserve">Η οριζόντια ή πλάγια επικοινωνία </w:t>
      </w:r>
    </w:p>
    <w:p w:rsidR="00CB33FA" w:rsidRPr="00CB33FA" w:rsidRDefault="00CB33FA" w:rsidP="00CB33FA">
      <w:pPr>
        <w:widowControl/>
        <w:numPr>
          <w:ilvl w:val="0"/>
          <w:numId w:val="7"/>
        </w:numPr>
        <w:autoSpaceDE/>
        <w:autoSpaceDN/>
        <w:ind w:left="1296"/>
        <w:contextualSpacing/>
        <w:rPr>
          <w:color w:val="A04DA3"/>
          <w:lang w:eastAsia="el-GR"/>
        </w:rPr>
      </w:pPr>
      <w:r w:rsidRPr="00CB33FA">
        <w:rPr>
          <w:rFonts w:eastAsia="+mn-ea"/>
          <w:color w:val="000000"/>
          <w:kern w:val="24"/>
          <w:lang w:eastAsia="el-GR"/>
        </w:rPr>
        <w:t>Σύγκριση της Μονόπλευρης με την Αμφίπλευρη Επικοινωνία</w:t>
      </w:r>
    </w:p>
    <w:p w:rsidR="00CB33FA" w:rsidRPr="00CB33FA" w:rsidRDefault="00CB33FA" w:rsidP="00CB33FA">
      <w:pPr>
        <w:widowControl/>
        <w:numPr>
          <w:ilvl w:val="0"/>
          <w:numId w:val="7"/>
        </w:numPr>
        <w:autoSpaceDE/>
        <w:autoSpaceDN/>
        <w:ind w:left="1296"/>
        <w:contextualSpacing/>
        <w:rPr>
          <w:color w:val="A04DA3"/>
          <w:lang w:eastAsia="el-GR"/>
        </w:rPr>
      </w:pPr>
      <w:r w:rsidRPr="00CB33FA">
        <w:rPr>
          <w:rFonts w:eastAsia="+mn-ea"/>
          <w:color w:val="000000"/>
          <w:kern w:val="24"/>
          <w:lang w:eastAsia="el-GR"/>
        </w:rPr>
        <w:t xml:space="preserve">Η αμφίπλευρη επικοινωνία </w:t>
      </w:r>
    </w:p>
    <w:p w:rsidR="00CB33FA" w:rsidRPr="00CB33FA" w:rsidRDefault="00CB33FA" w:rsidP="00CB33FA">
      <w:pPr>
        <w:widowControl/>
        <w:numPr>
          <w:ilvl w:val="0"/>
          <w:numId w:val="7"/>
        </w:numPr>
        <w:autoSpaceDE/>
        <w:autoSpaceDN/>
        <w:ind w:left="1296"/>
        <w:contextualSpacing/>
        <w:rPr>
          <w:color w:val="A04DA3"/>
          <w:lang w:eastAsia="el-GR"/>
        </w:rPr>
      </w:pPr>
      <w:r w:rsidRPr="00CB33FA">
        <w:rPr>
          <w:rFonts w:eastAsia="+mn-ea"/>
          <w:color w:val="000000"/>
          <w:kern w:val="24"/>
          <w:lang w:eastAsia="el-GR"/>
        </w:rPr>
        <w:t>Η πολύπλευρη επικοινωνία</w:t>
      </w:r>
    </w:p>
    <w:p w:rsidR="00CB33FA" w:rsidRPr="00CB33FA" w:rsidRDefault="00CB33FA" w:rsidP="00CB33FA">
      <w:pPr>
        <w:widowControl/>
        <w:numPr>
          <w:ilvl w:val="0"/>
          <w:numId w:val="7"/>
        </w:numPr>
        <w:autoSpaceDE/>
        <w:autoSpaceDN/>
        <w:ind w:left="1296"/>
        <w:contextualSpacing/>
        <w:rPr>
          <w:color w:val="A04DA3"/>
          <w:lang w:eastAsia="el-GR"/>
        </w:rPr>
      </w:pPr>
      <w:r w:rsidRPr="00CB33FA">
        <w:rPr>
          <w:rFonts w:eastAsia="+mn-ea"/>
          <w:color w:val="000000"/>
          <w:kern w:val="24"/>
          <w:lang w:eastAsia="el-GR"/>
        </w:rPr>
        <w:t xml:space="preserve">Ύπαρξη αντιθέσεων και επιβολή πειθαρχίας </w:t>
      </w:r>
    </w:p>
    <w:p w:rsidR="00CB33FA" w:rsidRPr="00CB33FA" w:rsidRDefault="00CB33FA" w:rsidP="00CB33FA">
      <w:pPr>
        <w:widowControl/>
        <w:numPr>
          <w:ilvl w:val="0"/>
          <w:numId w:val="7"/>
        </w:numPr>
        <w:autoSpaceDE/>
        <w:autoSpaceDN/>
        <w:ind w:left="1296"/>
        <w:contextualSpacing/>
        <w:rPr>
          <w:color w:val="A04DA3"/>
          <w:lang w:eastAsia="el-GR"/>
        </w:rPr>
      </w:pPr>
      <w:r w:rsidRPr="00CB33FA">
        <w:rPr>
          <w:rFonts w:eastAsia="+mn-ea"/>
          <w:color w:val="000000"/>
          <w:kern w:val="24"/>
          <w:lang w:eastAsia="el-GR"/>
        </w:rPr>
        <w:t>Γιατί είναι απαραίτητο το όραμα</w:t>
      </w:r>
    </w:p>
    <w:p w:rsidR="00CB33FA" w:rsidRPr="00CB33FA" w:rsidRDefault="00CB33FA" w:rsidP="00CB33FA">
      <w:pPr>
        <w:widowControl/>
        <w:numPr>
          <w:ilvl w:val="0"/>
          <w:numId w:val="7"/>
        </w:numPr>
        <w:autoSpaceDE/>
        <w:autoSpaceDN/>
        <w:ind w:left="1296"/>
        <w:contextualSpacing/>
        <w:rPr>
          <w:color w:val="A04DA3"/>
          <w:lang w:eastAsia="el-GR"/>
        </w:rPr>
      </w:pPr>
      <w:r w:rsidRPr="00CB33FA">
        <w:rPr>
          <w:rFonts w:eastAsia="+mn-ea"/>
          <w:color w:val="000000"/>
          <w:kern w:val="24"/>
          <w:lang w:eastAsia="el-GR"/>
        </w:rPr>
        <w:t xml:space="preserve">Ορισμός του αποτελεσματικού οράματος </w:t>
      </w:r>
    </w:p>
    <w:p w:rsidR="00CB33FA" w:rsidRPr="00CB33FA" w:rsidRDefault="00CB33FA" w:rsidP="00CB33FA">
      <w:pPr>
        <w:widowControl/>
        <w:numPr>
          <w:ilvl w:val="0"/>
          <w:numId w:val="7"/>
        </w:numPr>
        <w:autoSpaceDE/>
        <w:autoSpaceDN/>
        <w:ind w:left="1296"/>
        <w:contextualSpacing/>
        <w:rPr>
          <w:color w:val="A04DA3"/>
          <w:lang w:eastAsia="el-GR"/>
        </w:rPr>
      </w:pPr>
      <w:r w:rsidRPr="00CB33FA">
        <w:rPr>
          <w:rFonts w:eastAsia="+mn-ea"/>
          <w:color w:val="000000"/>
          <w:kern w:val="24"/>
          <w:lang w:eastAsia="el-GR"/>
        </w:rPr>
        <w:t>Τα χαρακτηριστικά ενός αποτελεσματικού οράματος</w:t>
      </w:r>
    </w:p>
    <w:p w:rsidR="00CB33FA" w:rsidRPr="00CB33FA" w:rsidRDefault="00CB33FA" w:rsidP="00CB33FA">
      <w:pPr>
        <w:widowControl/>
        <w:numPr>
          <w:ilvl w:val="0"/>
          <w:numId w:val="7"/>
        </w:numPr>
        <w:autoSpaceDE/>
        <w:autoSpaceDN/>
        <w:ind w:left="1296"/>
        <w:contextualSpacing/>
        <w:rPr>
          <w:color w:val="A04DA3"/>
          <w:lang w:eastAsia="el-GR"/>
        </w:rPr>
      </w:pPr>
      <w:r w:rsidRPr="00CB33FA">
        <w:rPr>
          <w:rFonts w:eastAsia="+mn-ea"/>
          <w:color w:val="000000"/>
          <w:kern w:val="24"/>
          <w:lang w:eastAsia="el-GR"/>
        </w:rPr>
        <w:t>Η στρατηγική που κάνει ένα όραμα εφικτό</w:t>
      </w:r>
    </w:p>
    <w:p w:rsidR="00CB33FA" w:rsidRPr="00CB33FA" w:rsidRDefault="00CB33FA" w:rsidP="00CB33FA">
      <w:pPr>
        <w:widowControl/>
        <w:numPr>
          <w:ilvl w:val="0"/>
          <w:numId w:val="7"/>
        </w:numPr>
        <w:autoSpaceDE/>
        <w:autoSpaceDN/>
        <w:ind w:left="1296"/>
        <w:contextualSpacing/>
        <w:rPr>
          <w:color w:val="A04DA3"/>
          <w:lang w:eastAsia="el-GR"/>
        </w:rPr>
      </w:pPr>
      <w:r w:rsidRPr="00CB33FA">
        <w:rPr>
          <w:rFonts w:eastAsia="+mn-ea"/>
          <w:color w:val="000000"/>
          <w:kern w:val="24"/>
          <w:lang w:eastAsia="el-GR"/>
        </w:rPr>
        <w:t>Αποτελεσματικά και αναποτελεσματικά οράματα: μερικά παραδείγματα.  Τί είναι τελικά το αποτελεσματικό όραμα</w:t>
      </w:r>
    </w:p>
    <w:p w:rsidR="00CB33FA" w:rsidRPr="00CB33FA" w:rsidRDefault="00CB33FA" w:rsidP="00CB33FA">
      <w:pPr>
        <w:widowControl/>
        <w:numPr>
          <w:ilvl w:val="0"/>
          <w:numId w:val="7"/>
        </w:numPr>
        <w:autoSpaceDE/>
        <w:autoSpaceDN/>
        <w:ind w:left="1296"/>
        <w:contextualSpacing/>
        <w:rPr>
          <w:color w:val="A04DA3"/>
          <w:lang w:eastAsia="el-GR"/>
        </w:rPr>
      </w:pPr>
      <w:r w:rsidRPr="00CB33FA">
        <w:rPr>
          <w:rFonts w:eastAsia="+mn-ea"/>
          <w:color w:val="000000"/>
          <w:kern w:val="24"/>
          <w:lang w:eastAsia="el-GR"/>
        </w:rPr>
        <w:t>Οργανωτικές και τεχνολογικές αλλαγές</w:t>
      </w:r>
    </w:p>
    <w:p w:rsidR="004E473B" w:rsidRDefault="004E473B"/>
    <w:sectPr w:rsidR="004E47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0B02"/>
    <w:multiLevelType w:val="hybridMultilevel"/>
    <w:tmpl w:val="0C0EB8C8"/>
    <w:lvl w:ilvl="0" w:tplc="8114390E">
      <w:start w:val="4"/>
      <w:numFmt w:val="upperRoman"/>
      <w:lvlText w:val="%1."/>
      <w:lvlJc w:val="left"/>
      <w:pPr>
        <w:ind w:left="480" w:hanging="34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l-GR" w:eastAsia="en-US" w:bidi="ar-SA"/>
      </w:rPr>
    </w:lvl>
    <w:lvl w:ilvl="1" w:tplc="44281C08">
      <w:start w:val="1"/>
      <w:numFmt w:val="decimal"/>
      <w:lvlText w:val="%2."/>
      <w:lvlJc w:val="left"/>
      <w:pPr>
        <w:ind w:left="643" w:hanging="22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l-GR" w:eastAsia="en-US" w:bidi="ar-SA"/>
      </w:rPr>
    </w:lvl>
    <w:lvl w:ilvl="2" w:tplc="CF1283DA">
      <w:numFmt w:val="bullet"/>
      <w:lvlText w:val="•"/>
      <w:lvlJc w:val="left"/>
      <w:pPr>
        <w:ind w:left="1609" w:hanging="221"/>
      </w:pPr>
      <w:rPr>
        <w:rFonts w:hint="default"/>
        <w:lang w:val="el-GR" w:eastAsia="en-US" w:bidi="ar-SA"/>
      </w:rPr>
    </w:lvl>
    <w:lvl w:ilvl="3" w:tplc="D226B1A2">
      <w:numFmt w:val="bullet"/>
      <w:lvlText w:val="•"/>
      <w:lvlJc w:val="left"/>
      <w:pPr>
        <w:ind w:left="2578" w:hanging="221"/>
      </w:pPr>
      <w:rPr>
        <w:rFonts w:hint="default"/>
        <w:lang w:val="el-GR" w:eastAsia="en-US" w:bidi="ar-SA"/>
      </w:rPr>
    </w:lvl>
    <w:lvl w:ilvl="4" w:tplc="2F0428E6">
      <w:numFmt w:val="bullet"/>
      <w:lvlText w:val="•"/>
      <w:lvlJc w:val="left"/>
      <w:pPr>
        <w:ind w:left="3548" w:hanging="221"/>
      </w:pPr>
      <w:rPr>
        <w:rFonts w:hint="default"/>
        <w:lang w:val="el-GR" w:eastAsia="en-US" w:bidi="ar-SA"/>
      </w:rPr>
    </w:lvl>
    <w:lvl w:ilvl="5" w:tplc="603C33FA">
      <w:numFmt w:val="bullet"/>
      <w:lvlText w:val="•"/>
      <w:lvlJc w:val="left"/>
      <w:pPr>
        <w:ind w:left="4517" w:hanging="221"/>
      </w:pPr>
      <w:rPr>
        <w:rFonts w:hint="default"/>
        <w:lang w:val="el-GR" w:eastAsia="en-US" w:bidi="ar-SA"/>
      </w:rPr>
    </w:lvl>
    <w:lvl w:ilvl="6" w:tplc="7E146574">
      <w:numFmt w:val="bullet"/>
      <w:lvlText w:val="•"/>
      <w:lvlJc w:val="left"/>
      <w:pPr>
        <w:ind w:left="5486" w:hanging="221"/>
      </w:pPr>
      <w:rPr>
        <w:rFonts w:hint="default"/>
        <w:lang w:val="el-GR" w:eastAsia="en-US" w:bidi="ar-SA"/>
      </w:rPr>
    </w:lvl>
    <w:lvl w:ilvl="7" w:tplc="75A4B9CE">
      <w:numFmt w:val="bullet"/>
      <w:lvlText w:val="•"/>
      <w:lvlJc w:val="left"/>
      <w:pPr>
        <w:ind w:left="6456" w:hanging="221"/>
      </w:pPr>
      <w:rPr>
        <w:rFonts w:hint="default"/>
        <w:lang w:val="el-GR" w:eastAsia="en-US" w:bidi="ar-SA"/>
      </w:rPr>
    </w:lvl>
    <w:lvl w:ilvl="8" w:tplc="BF6E77D2">
      <w:numFmt w:val="bullet"/>
      <w:lvlText w:val="•"/>
      <w:lvlJc w:val="left"/>
      <w:pPr>
        <w:ind w:left="7425" w:hanging="221"/>
      </w:pPr>
      <w:rPr>
        <w:rFonts w:hint="default"/>
        <w:lang w:val="el-GR" w:eastAsia="en-US" w:bidi="ar-SA"/>
      </w:rPr>
    </w:lvl>
  </w:abstractNum>
  <w:abstractNum w:abstractNumId="1">
    <w:nsid w:val="20B74BFD"/>
    <w:multiLevelType w:val="hybridMultilevel"/>
    <w:tmpl w:val="F98E766E"/>
    <w:lvl w:ilvl="0" w:tplc="BA0CFADC">
      <w:start w:val="1"/>
      <w:numFmt w:val="lowerRoman"/>
      <w:lvlText w:val="%1."/>
      <w:lvlJc w:val="left"/>
      <w:pPr>
        <w:ind w:left="1160" w:hanging="17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l-GR" w:eastAsia="en-US" w:bidi="ar-SA"/>
      </w:rPr>
    </w:lvl>
    <w:lvl w:ilvl="1" w:tplc="8AE88EEA">
      <w:numFmt w:val="bullet"/>
      <w:lvlText w:val="•"/>
      <w:lvlJc w:val="left"/>
      <w:pPr>
        <w:ind w:left="1980" w:hanging="172"/>
      </w:pPr>
      <w:rPr>
        <w:rFonts w:hint="default"/>
        <w:lang w:val="el-GR" w:eastAsia="en-US" w:bidi="ar-SA"/>
      </w:rPr>
    </w:lvl>
    <w:lvl w:ilvl="2" w:tplc="1806F682">
      <w:numFmt w:val="bullet"/>
      <w:lvlText w:val="•"/>
      <w:lvlJc w:val="left"/>
      <w:pPr>
        <w:ind w:left="2800" w:hanging="172"/>
      </w:pPr>
      <w:rPr>
        <w:rFonts w:hint="default"/>
        <w:lang w:val="el-GR" w:eastAsia="en-US" w:bidi="ar-SA"/>
      </w:rPr>
    </w:lvl>
    <w:lvl w:ilvl="3" w:tplc="5B0EC3BE">
      <w:numFmt w:val="bullet"/>
      <w:lvlText w:val="•"/>
      <w:lvlJc w:val="left"/>
      <w:pPr>
        <w:ind w:left="3621" w:hanging="172"/>
      </w:pPr>
      <w:rPr>
        <w:rFonts w:hint="default"/>
        <w:lang w:val="el-GR" w:eastAsia="en-US" w:bidi="ar-SA"/>
      </w:rPr>
    </w:lvl>
    <w:lvl w:ilvl="4" w:tplc="C9BA8474">
      <w:numFmt w:val="bullet"/>
      <w:lvlText w:val="•"/>
      <w:lvlJc w:val="left"/>
      <w:pPr>
        <w:ind w:left="4441" w:hanging="172"/>
      </w:pPr>
      <w:rPr>
        <w:rFonts w:hint="default"/>
        <w:lang w:val="el-GR" w:eastAsia="en-US" w:bidi="ar-SA"/>
      </w:rPr>
    </w:lvl>
    <w:lvl w:ilvl="5" w:tplc="F18E85FA">
      <w:numFmt w:val="bullet"/>
      <w:lvlText w:val="•"/>
      <w:lvlJc w:val="left"/>
      <w:pPr>
        <w:ind w:left="5262" w:hanging="172"/>
      </w:pPr>
      <w:rPr>
        <w:rFonts w:hint="default"/>
        <w:lang w:val="el-GR" w:eastAsia="en-US" w:bidi="ar-SA"/>
      </w:rPr>
    </w:lvl>
    <w:lvl w:ilvl="6" w:tplc="4B2EA228">
      <w:numFmt w:val="bullet"/>
      <w:lvlText w:val="•"/>
      <w:lvlJc w:val="left"/>
      <w:pPr>
        <w:ind w:left="6082" w:hanging="172"/>
      </w:pPr>
      <w:rPr>
        <w:rFonts w:hint="default"/>
        <w:lang w:val="el-GR" w:eastAsia="en-US" w:bidi="ar-SA"/>
      </w:rPr>
    </w:lvl>
    <w:lvl w:ilvl="7" w:tplc="646040C6">
      <w:numFmt w:val="bullet"/>
      <w:lvlText w:val="•"/>
      <w:lvlJc w:val="left"/>
      <w:pPr>
        <w:ind w:left="6903" w:hanging="172"/>
      </w:pPr>
      <w:rPr>
        <w:rFonts w:hint="default"/>
        <w:lang w:val="el-GR" w:eastAsia="en-US" w:bidi="ar-SA"/>
      </w:rPr>
    </w:lvl>
    <w:lvl w:ilvl="8" w:tplc="7C7C44A4">
      <w:numFmt w:val="bullet"/>
      <w:lvlText w:val="•"/>
      <w:lvlJc w:val="left"/>
      <w:pPr>
        <w:ind w:left="7723" w:hanging="172"/>
      </w:pPr>
      <w:rPr>
        <w:rFonts w:hint="default"/>
        <w:lang w:val="el-GR" w:eastAsia="en-US" w:bidi="ar-SA"/>
      </w:rPr>
    </w:lvl>
  </w:abstractNum>
  <w:abstractNum w:abstractNumId="2">
    <w:nsid w:val="2CC06D80"/>
    <w:multiLevelType w:val="hybridMultilevel"/>
    <w:tmpl w:val="4532F364"/>
    <w:lvl w:ilvl="0" w:tplc="DBBE946A">
      <w:start w:val="5"/>
      <w:numFmt w:val="upperRoman"/>
      <w:lvlText w:val="%1."/>
      <w:lvlJc w:val="left"/>
      <w:pPr>
        <w:ind w:left="691" w:hanging="26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l-GR" w:eastAsia="en-US" w:bidi="ar-SA"/>
      </w:rPr>
    </w:lvl>
    <w:lvl w:ilvl="1" w:tplc="45E02EEC">
      <w:start w:val="1"/>
      <w:numFmt w:val="decimal"/>
      <w:lvlText w:val="%2."/>
      <w:lvlJc w:val="left"/>
      <w:pPr>
        <w:ind w:left="926" w:hanging="22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l-GR" w:eastAsia="en-US" w:bidi="ar-SA"/>
      </w:rPr>
    </w:lvl>
    <w:lvl w:ilvl="2" w:tplc="786C4E04">
      <w:numFmt w:val="bullet"/>
      <w:lvlText w:val="•"/>
      <w:lvlJc w:val="left"/>
      <w:pPr>
        <w:ind w:left="1858" w:hanging="221"/>
      </w:pPr>
      <w:rPr>
        <w:rFonts w:hint="default"/>
        <w:lang w:val="el-GR" w:eastAsia="en-US" w:bidi="ar-SA"/>
      </w:rPr>
    </w:lvl>
    <w:lvl w:ilvl="3" w:tplc="4724A994">
      <w:numFmt w:val="bullet"/>
      <w:lvlText w:val="•"/>
      <w:lvlJc w:val="left"/>
      <w:pPr>
        <w:ind w:left="2796" w:hanging="221"/>
      </w:pPr>
      <w:rPr>
        <w:rFonts w:hint="default"/>
        <w:lang w:val="el-GR" w:eastAsia="en-US" w:bidi="ar-SA"/>
      </w:rPr>
    </w:lvl>
    <w:lvl w:ilvl="4" w:tplc="3F38C38C">
      <w:numFmt w:val="bullet"/>
      <w:lvlText w:val="•"/>
      <w:lvlJc w:val="left"/>
      <w:pPr>
        <w:ind w:left="3734" w:hanging="221"/>
      </w:pPr>
      <w:rPr>
        <w:rFonts w:hint="default"/>
        <w:lang w:val="el-GR" w:eastAsia="en-US" w:bidi="ar-SA"/>
      </w:rPr>
    </w:lvl>
    <w:lvl w:ilvl="5" w:tplc="62B2D070">
      <w:numFmt w:val="bullet"/>
      <w:lvlText w:val="•"/>
      <w:lvlJc w:val="left"/>
      <w:pPr>
        <w:ind w:left="4673" w:hanging="221"/>
      </w:pPr>
      <w:rPr>
        <w:rFonts w:hint="default"/>
        <w:lang w:val="el-GR" w:eastAsia="en-US" w:bidi="ar-SA"/>
      </w:rPr>
    </w:lvl>
    <w:lvl w:ilvl="6" w:tplc="DD1C0310">
      <w:numFmt w:val="bullet"/>
      <w:lvlText w:val="•"/>
      <w:lvlJc w:val="left"/>
      <w:pPr>
        <w:ind w:left="5611" w:hanging="221"/>
      </w:pPr>
      <w:rPr>
        <w:rFonts w:hint="default"/>
        <w:lang w:val="el-GR" w:eastAsia="en-US" w:bidi="ar-SA"/>
      </w:rPr>
    </w:lvl>
    <w:lvl w:ilvl="7" w:tplc="D31EE77E">
      <w:numFmt w:val="bullet"/>
      <w:lvlText w:val="•"/>
      <w:lvlJc w:val="left"/>
      <w:pPr>
        <w:ind w:left="6549" w:hanging="221"/>
      </w:pPr>
      <w:rPr>
        <w:rFonts w:hint="default"/>
        <w:lang w:val="el-GR" w:eastAsia="en-US" w:bidi="ar-SA"/>
      </w:rPr>
    </w:lvl>
    <w:lvl w:ilvl="8" w:tplc="6FFA343C">
      <w:numFmt w:val="bullet"/>
      <w:lvlText w:val="•"/>
      <w:lvlJc w:val="left"/>
      <w:pPr>
        <w:ind w:left="7487" w:hanging="221"/>
      </w:pPr>
      <w:rPr>
        <w:rFonts w:hint="default"/>
        <w:lang w:val="el-GR" w:eastAsia="en-US" w:bidi="ar-SA"/>
      </w:rPr>
    </w:lvl>
  </w:abstractNum>
  <w:abstractNum w:abstractNumId="3">
    <w:nsid w:val="364C3497"/>
    <w:multiLevelType w:val="hybridMultilevel"/>
    <w:tmpl w:val="7848F01C"/>
    <w:lvl w:ilvl="0" w:tplc="E6525D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BC32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AAC2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DA12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DCCE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504D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6EA6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EE18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908D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02E448C"/>
    <w:multiLevelType w:val="hybridMultilevel"/>
    <w:tmpl w:val="E11C984C"/>
    <w:lvl w:ilvl="0" w:tplc="3B78F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0E0F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03C6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75EA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9947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EC4F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6F6E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7DE7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31A9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54994493"/>
    <w:multiLevelType w:val="hybridMultilevel"/>
    <w:tmpl w:val="F49A62BC"/>
    <w:lvl w:ilvl="0" w:tplc="2E909504">
      <w:start w:val="3"/>
      <w:numFmt w:val="upperRoman"/>
      <w:lvlText w:val="%1."/>
      <w:lvlJc w:val="left"/>
      <w:pPr>
        <w:ind w:left="823" w:hanging="401"/>
        <w:jc w:val="right"/>
      </w:pPr>
      <w:rPr>
        <w:rFonts w:hint="default"/>
        <w:b/>
        <w:bCs/>
        <w:w w:val="100"/>
        <w:lang w:val="el-GR" w:eastAsia="en-US" w:bidi="ar-SA"/>
      </w:rPr>
    </w:lvl>
    <w:lvl w:ilvl="1" w:tplc="53020F5A">
      <w:start w:val="1"/>
      <w:numFmt w:val="decimal"/>
      <w:lvlText w:val="%2."/>
      <w:lvlJc w:val="left"/>
      <w:pPr>
        <w:ind w:left="643" w:hanging="22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l-GR" w:eastAsia="en-US" w:bidi="ar-SA"/>
      </w:rPr>
    </w:lvl>
    <w:lvl w:ilvl="2" w:tplc="65EEDD32">
      <w:start w:val="1"/>
      <w:numFmt w:val="lowerRoman"/>
      <w:lvlText w:val="%3."/>
      <w:lvlJc w:val="left"/>
      <w:pPr>
        <w:ind w:left="1160" w:hanging="17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l-GR" w:eastAsia="en-US" w:bidi="ar-SA"/>
      </w:rPr>
    </w:lvl>
    <w:lvl w:ilvl="3" w:tplc="6DB88FC8">
      <w:numFmt w:val="bullet"/>
      <w:lvlText w:val="•"/>
      <w:lvlJc w:val="left"/>
      <w:pPr>
        <w:ind w:left="2185" w:hanging="172"/>
      </w:pPr>
      <w:rPr>
        <w:rFonts w:hint="default"/>
        <w:lang w:val="el-GR" w:eastAsia="en-US" w:bidi="ar-SA"/>
      </w:rPr>
    </w:lvl>
    <w:lvl w:ilvl="4" w:tplc="50344320">
      <w:numFmt w:val="bullet"/>
      <w:lvlText w:val="•"/>
      <w:lvlJc w:val="left"/>
      <w:pPr>
        <w:ind w:left="3211" w:hanging="172"/>
      </w:pPr>
      <w:rPr>
        <w:rFonts w:hint="default"/>
        <w:lang w:val="el-GR" w:eastAsia="en-US" w:bidi="ar-SA"/>
      </w:rPr>
    </w:lvl>
    <w:lvl w:ilvl="5" w:tplc="844A9ACE">
      <w:numFmt w:val="bullet"/>
      <w:lvlText w:val="•"/>
      <w:lvlJc w:val="left"/>
      <w:pPr>
        <w:ind w:left="4236" w:hanging="172"/>
      </w:pPr>
      <w:rPr>
        <w:rFonts w:hint="default"/>
        <w:lang w:val="el-GR" w:eastAsia="en-US" w:bidi="ar-SA"/>
      </w:rPr>
    </w:lvl>
    <w:lvl w:ilvl="6" w:tplc="6C009DEC">
      <w:numFmt w:val="bullet"/>
      <w:lvlText w:val="•"/>
      <w:lvlJc w:val="left"/>
      <w:pPr>
        <w:ind w:left="5262" w:hanging="172"/>
      </w:pPr>
      <w:rPr>
        <w:rFonts w:hint="default"/>
        <w:lang w:val="el-GR" w:eastAsia="en-US" w:bidi="ar-SA"/>
      </w:rPr>
    </w:lvl>
    <w:lvl w:ilvl="7" w:tplc="D86AD6CA">
      <w:numFmt w:val="bullet"/>
      <w:lvlText w:val="•"/>
      <w:lvlJc w:val="left"/>
      <w:pPr>
        <w:ind w:left="6287" w:hanging="172"/>
      </w:pPr>
      <w:rPr>
        <w:rFonts w:hint="default"/>
        <w:lang w:val="el-GR" w:eastAsia="en-US" w:bidi="ar-SA"/>
      </w:rPr>
    </w:lvl>
    <w:lvl w:ilvl="8" w:tplc="83CEEB3E">
      <w:numFmt w:val="bullet"/>
      <w:lvlText w:val="•"/>
      <w:lvlJc w:val="left"/>
      <w:pPr>
        <w:ind w:left="7313" w:hanging="172"/>
      </w:pPr>
      <w:rPr>
        <w:rFonts w:hint="default"/>
        <w:lang w:val="el-GR" w:eastAsia="en-US" w:bidi="ar-SA"/>
      </w:rPr>
    </w:lvl>
  </w:abstractNum>
  <w:abstractNum w:abstractNumId="6">
    <w:nsid w:val="54EE7FF6"/>
    <w:multiLevelType w:val="hybridMultilevel"/>
    <w:tmpl w:val="A2F87FBE"/>
    <w:lvl w:ilvl="0" w:tplc="227A24C0">
      <w:start w:val="1"/>
      <w:numFmt w:val="decimal"/>
      <w:lvlText w:val="%1."/>
      <w:lvlJc w:val="left"/>
      <w:pPr>
        <w:ind w:left="643" w:hanging="22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l-GR" w:eastAsia="en-US" w:bidi="ar-SA"/>
      </w:rPr>
    </w:lvl>
    <w:lvl w:ilvl="1" w:tplc="4266D928">
      <w:numFmt w:val="bullet"/>
      <w:lvlText w:val="•"/>
      <w:lvlJc w:val="left"/>
      <w:pPr>
        <w:ind w:left="1512" w:hanging="221"/>
      </w:pPr>
      <w:rPr>
        <w:rFonts w:hint="default"/>
        <w:lang w:val="el-GR" w:eastAsia="en-US" w:bidi="ar-SA"/>
      </w:rPr>
    </w:lvl>
    <w:lvl w:ilvl="2" w:tplc="875437E0">
      <w:numFmt w:val="bullet"/>
      <w:lvlText w:val="•"/>
      <w:lvlJc w:val="left"/>
      <w:pPr>
        <w:ind w:left="2384" w:hanging="221"/>
      </w:pPr>
      <w:rPr>
        <w:rFonts w:hint="default"/>
        <w:lang w:val="el-GR" w:eastAsia="en-US" w:bidi="ar-SA"/>
      </w:rPr>
    </w:lvl>
    <w:lvl w:ilvl="3" w:tplc="11D46884">
      <w:numFmt w:val="bullet"/>
      <w:lvlText w:val="•"/>
      <w:lvlJc w:val="left"/>
      <w:pPr>
        <w:ind w:left="3257" w:hanging="221"/>
      </w:pPr>
      <w:rPr>
        <w:rFonts w:hint="default"/>
        <w:lang w:val="el-GR" w:eastAsia="en-US" w:bidi="ar-SA"/>
      </w:rPr>
    </w:lvl>
    <w:lvl w:ilvl="4" w:tplc="07A0E238">
      <w:numFmt w:val="bullet"/>
      <w:lvlText w:val="•"/>
      <w:lvlJc w:val="left"/>
      <w:pPr>
        <w:ind w:left="4129" w:hanging="221"/>
      </w:pPr>
      <w:rPr>
        <w:rFonts w:hint="default"/>
        <w:lang w:val="el-GR" w:eastAsia="en-US" w:bidi="ar-SA"/>
      </w:rPr>
    </w:lvl>
    <w:lvl w:ilvl="5" w:tplc="40FC60AC">
      <w:numFmt w:val="bullet"/>
      <w:lvlText w:val="•"/>
      <w:lvlJc w:val="left"/>
      <w:pPr>
        <w:ind w:left="5002" w:hanging="221"/>
      </w:pPr>
      <w:rPr>
        <w:rFonts w:hint="default"/>
        <w:lang w:val="el-GR" w:eastAsia="en-US" w:bidi="ar-SA"/>
      </w:rPr>
    </w:lvl>
    <w:lvl w:ilvl="6" w:tplc="23FE3000">
      <w:numFmt w:val="bullet"/>
      <w:lvlText w:val="•"/>
      <w:lvlJc w:val="left"/>
      <w:pPr>
        <w:ind w:left="5874" w:hanging="221"/>
      </w:pPr>
      <w:rPr>
        <w:rFonts w:hint="default"/>
        <w:lang w:val="el-GR" w:eastAsia="en-US" w:bidi="ar-SA"/>
      </w:rPr>
    </w:lvl>
    <w:lvl w:ilvl="7" w:tplc="CC9869A8">
      <w:numFmt w:val="bullet"/>
      <w:lvlText w:val="•"/>
      <w:lvlJc w:val="left"/>
      <w:pPr>
        <w:ind w:left="6747" w:hanging="221"/>
      </w:pPr>
      <w:rPr>
        <w:rFonts w:hint="default"/>
        <w:lang w:val="el-GR" w:eastAsia="en-US" w:bidi="ar-SA"/>
      </w:rPr>
    </w:lvl>
    <w:lvl w:ilvl="8" w:tplc="E4508428">
      <w:numFmt w:val="bullet"/>
      <w:lvlText w:val="•"/>
      <w:lvlJc w:val="left"/>
      <w:pPr>
        <w:ind w:left="7619" w:hanging="221"/>
      </w:pPr>
      <w:rPr>
        <w:rFonts w:hint="default"/>
        <w:lang w:val="el-GR" w:eastAsia="en-US" w:bidi="ar-SA"/>
      </w:rPr>
    </w:lvl>
  </w:abstractNum>
  <w:abstractNum w:abstractNumId="7">
    <w:nsid w:val="750F0712"/>
    <w:multiLevelType w:val="hybridMultilevel"/>
    <w:tmpl w:val="EDDC9374"/>
    <w:lvl w:ilvl="0" w:tplc="52B2F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9946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7FC6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B564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7E85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EEE0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CE60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B424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0F28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4F"/>
    <w:rsid w:val="00074676"/>
    <w:rsid w:val="00097BE2"/>
    <w:rsid w:val="00294992"/>
    <w:rsid w:val="002E5AD1"/>
    <w:rsid w:val="002F58EC"/>
    <w:rsid w:val="004E473B"/>
    <w:rsid w:val="007C4ECC"/>
    <w:rsid w:val="0088166D"/>
    <w:rsid w:val="008E58FA"/>
    <w:rsid w:val="008F38A6"/>
    <w:rsid w:val="00997DFF"/>
    <w:rsid w:val="009A36F1"/>
    <w:rsid w:val="00A03920"/>
    <w:rsid w:val="00B33B27"/>
    <w:rsid w:val="00B71D9A"/>
    <w:rsid w:val="00CB33FA"/>
    <w:rsid w:val="00D20AC2"/>
    <w:rsid w:val="00D8374F"/>
    <w:rsid w:val="00E3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36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Char"/>
    <w:uiPriority w:val="1"/>
    <w:qFormat/>
    <w:rsid w:val="009A36F1"/>
    <w:pPr>
      <w:ind w:left="4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Char"/>
    <w:uiPriority w:val="1"/>
    <w:qFormat/>
    <w:rsid w:val="009A36F1"/>
    <w:pPr>
      <w:ind w:left="4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9A36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1"/>
    <w:rsid w:val="009A36F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A36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9A36F1"/>
    <w:pPr>
      <w:spacing w:before="295"/>
      <w:ind w:right="87"/>
      <w:jc w:val="center"/>
    </w:pPr>
  </w:style>
  <w:style w:type="paragraph" w:styleId="20">
    <w:name w:val="toc 2"/>
    <w:basedOn w:val="a"/>
    <w:uiPriority w:val="1"/>
    <w:qFormat/>
    <w:rsid w:val="009A36F1"/>
    <w:pPr>
      <w:spacing w:before="21"/>
      <w:ind w:left="358" w:hanging="221"/>
    </w:pPr>
  </w:style>
  <w:style w:type="paragraph" w:styleId="3">
    <w:name w:val="toc 3"/>
    <w:basedOn w:val="a"/>
    <w:uiPriority w:val="1"/>
    <w:qFormat/>
    <w:rsid w:val="009A36F1"/>
    <w:pPr>
      <w:spacing w:before="21"/>
      <w:ind w:left="422"/>
    </w:pPr>
  </w:style>
  <w:style w:type="paragraph" w:styleId="4">
    <w:name w:val="toc 4"/>
    <w:basedOn w:val="a"/>
    <w:uiPriority w:val="1"/>
    <w:qFormat/>
    <w:rsid w:val="009A36F1"/>
    <w:pPr>
      <w:spacing w:before="21"/>
      <w:ind w:left="705"/>
    </w:pPr>
  </w:style>
  <w:style w:type="paragraph" w:styleId="5">
    <w:name w:val="toc 5"/>
    <w:basedOn w:val="a"/>
    <w:uiPriority w:val="1"/>
    <w:qFormat/>
    <w:rsid w:val="009A36F1"/>
    <w:pPr>
      <w:spacing w:before="294"/>
      <w:ind w:left="1200" w:right="1216"/>
      <w:jc w:val="center"/>
    </w:pPr>
  </w:style>
  <w:style w:type="paragraph" w:styleId="6">
    <w:name w:val="toc 6"/>
    <w:basedOn w:val="a"/>
    <w:uiPriority w:val="1"/>
    <w:qFormat/>
    <w:rsid w:val="009A36F1"/>
    <w:pPr>
      <w:spacing w:before="117"/>
      <w:ind w:left="1515" w:right="1533"/>
      <w:jc w:val="center"/>
    </w:pPr>
  </w:style>
  <w:style w:type="paragraph" w:styleId="7">
    <w:name w:val="toc 7"/>
    <w:basedOn w:val="a"/>
    <w:uiPriority w:val="1"/>
    <w:qFormat/>
    <w:rsid w:val="009A36F1"/>
    <w:pPr>
      <w:spacing w:before="295"/>
      <w:ind w:left="1746" w:right="1764"/>
      <w:jc w:val="center"/>
    </w:pPr>
  </w:style>
  <w:style w:type="paragraph" w:styleId="a3">
    <w:name w:val="Body Text"/>
    <w:basedOn w:val="a"/>
    <w:link w:val="Char"/>
    <w:uiPriority w:val="1"/>
    <w:qFormat/>
    <w:rsid w:val="009A36F1"/>
    <w:pPr>
      <w:ind w:left="138"/>
    </w:pPr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9A36F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9A36F1"/>
    <w:pPr>
      <w:ind w:left="138" w:firstLine="284"/>
    </w:pPr>
  </w:style>
  <w:style w:type="paragraph" w:customStyle="1" w:styleId="TableParagraph">
    <w:name w:val="Table Paragraph"/>
    <w:basedOn w:val="a"/>
    <w:uiPriority w:val="1"/>
    <w:qFormat/>
    <w:rsid w:val="009A36F1"/>
    <w:pPr>
      <w:ind w:left="107"/>
    </w:pPr>
  </w:style>
  <w:style w:type="paragraph" w:styleId="a5">
    <w:name w:val="Balloon Text"/>
    <w:basedOn w:val="a"/>
    <w:link w:val="Char0"/>
    <w:uiPriority w:val="99"/>
    <w:semiHidden/>
    <w:unhideWhenUsed/>
    <w:rsid w:val="009A36F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A36F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36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Char"/>
    <w:uiPriority w:val="1"/>
    <w:qFormat/>
    <w:rsid w:val="009A36F1"/>
    <w:pPr>
      <w:ind w:left="4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Char"/>
    <w:uiPriority w:val="1"/>
    <w:qFormat/>
    <w:rsid w:val="009A36F1"/>
    <w:pPr>
      <w:ind w:left="4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9A36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1"/>
    <w:rsid w:val="009A36F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A36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9A36F1"/>
    <w:pPr>
      <w:spacing w:before="295"/>
      <w:ind w:right="87"/>
      <w:jc w:val="center"/>
    </w:pPr>
  </w:style>
  <w:style w:type="paragraph" w:styleId="20">
    <w:name w:val="toc 2"/>
    <w:basedOn w:val="a"/>
    <w:uiPriority w:val="1"/>
    <w:qFormat/>
    <w:rsid w:val="009A36F1"/>
    <w:pPr>
      <w:spacing w:before="21"/>
      <w:ind w:left="358" w:hanging="221"/>
    </w:pPr>
  </w:style>
  <w:style w:type="paragraph" w:styleId="3">
    <w:name w:val="toc 3"/>
    <w:basedOn w:val="a"/>
    <w:uiPriority w:val="1"/>
    <w:qFormat/>
    <w:rsid w:val="009A36F1"/>
    <w:pPr>
      <w:spacing w:before="21"/>
      <w:ind w:left="422"/>
    </w:pPr>
  </w:style>
  <w:style w:type="paragraph" w:styleId="4">
    <w:name w:val="toc 4"/>
    <w:basedOn w:val="a"/>
    <w:uiPriority w:val="1"/>
    <w:qFormat/>
    <w:rsid w:val="009A36F1"/>
    <w:pPr>
      <w:spacing w:before="21"/>
      <w:ind w:left="705"/>
    </w:pPr>
  </w:style>
  <w:style w:type="paragraph" w:styleId="5">
    <w:name w:val="toc 5"/>
    <w:basedOn w:val="a"/>
    <w:uiPriority w:val="1"/>
    <w:qFormat/>
    <w:rsid w:val="009A36F1"/>
    <w:pPr>
      <w:spacing w:before="294"/>
      <w:ind w:left="1200" w:right="1216"/>
      <w:jc w:val="center"/>
    </w:pPr>
  </w:style>
  <w:style w:type="paragraph" w:styleId="6">
    <w:name w:val="toc 6"/>
    <w:basedOn w:val="a"/>
    <w:uiPriority w:val="1"/>
    <w:qFormat/>
    <w:rsid w:val="009A36F1"/>
    <w:pPr>
      <w:spacing w:before="117"/>
      <w:ind w:left="1515" w:right="1533"/>
      <w:jc w:val="center"/>
    </w:pPr>
  </w:style>
  <w:style w:type="paragraph" w:styleId="7">
    <w:name w:val="toc 7"/>
    <w:basedOn w:val="a"/>
    <w:uiPriority w:val="1"/>
    <w:qFormat/>
    <w:rsid w:val="009A36F1"/>
    <w:pPr>
      <w:spacing w:before="295"/>
      <w:ind w:left="1746" w:right="1764"/>
      <w:jc w:val="center"/>
    </w:pPr>
  </w:style>
  <w:style w:type="paragraph" w:styleId="a3">
    <w:name w:val="Body Text"/>
    <w:basedOn w:val="a"/>
    <w:link w:val="Char"/>
    <w:uiPriority w:val="1"/>
    <w:qFormat/>
    <w:rsid w:val="009A36F1"/>
    <w:pPr>
      <w:ind w:left="138"/>
    </w:pPr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9A36F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9A36F1"/>
    <w:pPr>
      <w:ind w:left="138" w:firstLine="284"/>
    </w:pPr>
  </w:style>
  <w:style w:type="paragraph" w:customStyle="1" w:styleId="TableParagraph">
    <w:name w:val="Table Paragraph"/>
    <w:basedOn w:val="a"/>
    <w:uiPriority w:val="1"/>
    <w:qFormat/>
    <w:rsid w:val="009A36F1"/>
    <w:pPr>
      <w:ind w:left="107"/>
    </w:pPr>
  </w:style>
  <w:style w:type="paragraph" w:styleId="a5">
    <w:name w:val="Balloon Text"/>
    <w:basedOn w:val="a"/>
    <w:link w:val="Char0"/>
    <w:uiPriority w:val="99"/>
    <w:semiHidden/>
    <w:unhideWhenUsed/>
    <w:rsid w:val="009A36F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A36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5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75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93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55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17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6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1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6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92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198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76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18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32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759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42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584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59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0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063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30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25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96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44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705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45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80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52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11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147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test100@gmail.gr</dc:creator>
  <cp:lastModifiedBy>test100@gmail.gr</cp:lastModifiedBy>
  <cp:revision>2</cp:revision>
  <dcterms:created xsi:type="dcterms:W3CDTF">2024-10-17T07:43:00Z</dcterms:created>
  <dcterms:modified xsi:type="dcterms:W3CDTF">2024-10-17T07:43:00Z</dcterms:modified>
</cp:coreProperties>
</file>