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F4" w:rsidRPr="00651DFE" w:rsidRDefault="00651DFE" w:rsidP="00651DFE">
      <w:pPr>
        <w:jc w:val="center"/>
        <w:rPr>
          <w:b/>
          <w:sz w:val="28"/>
        </w:rPr>
      </w:pPr>
      <w:r w:rsidRPr="00651DFE">
        <w:rPr>
          <w:b/>
          <w:sz w:val="28"/>
        </w:rPr>
        <w:t>Εργασία Μάνου</w:t>
      </w:r>
    </w:p>
    <w:p w:rsidR="00651DFE" w:rsidRDefault="00651DFE"/>
    <w:p w:rsidR="007078B1" w:rsidRPr="007078B1" w:rsidRDefault="00651DFE" w:rsidP="00651DFE">
      <w:pPr>
        <w:jc w:val="both"/>
        <w:rPr>
          <w:spacing w:val="20"/>
          <w:sz w:val="24"/>
        </w:rPr>
      </w:pPr>
      <w:r w:rsidRPr="007078B1">
        <w:rPr>
          <w:spacing w:val="20"/>
          <w:sz w:val="24"/>
        </w:rPr>
        <w:t xml:space="preserve">Στο αρχείο </w:t>
      </w:r>
      <w:r w:rsidRPr="007078B1">
        <w:rPr>
          <w:spacing w:val="20"/>
          <w:sz w:val="24"/>
          <w:lang w:val="en-US"/>
        </w:rPr>
        <w:t>excel</w:t>
      </w:r>
      <w:r w:rsidRPr="007078B1">
        <w:rPr>
          <w:spacing w:val="20"/>
          <w:sz w:val="24"/>
        </w:rPr>
        <w:t xml:space="preserve"> με τίτλο «άσκηση μτπχ</w:t>
      </w:r>
      <w:r w:rsidR="00883274">
        <w:rPr>
          <w:spacing w:val="20"/>
          <w:sz w:val="24"/>
        </w:rPr>
        <w:t>_2025</w:t>
      </w:r>
      <w:r w:rsidRPr="007078B1">
        <w:rPr>
          <w:spacing w:val="20"/>
          <w:sz w:val="24"/>
        </w:rPr>
        <w:t xml:space="preserve">» βρίσκονται στις αντίστοιχες καρτέλες οι απαντήσεις των εκπαιδευτικών για το φαινόμενο </w:t>
      </w:r>
      <w:r w:rsidR="001A12CC">
        <w:rPr>
          <w:spacing w:val="20"/>
          <w:sz w:val="24"/>
        </w:rPr>
        <w:t xml:space="preserve">της σαύρας </w:t>
      </w:r>
      <w:r w:rsidR="001A12CC">
        <w:rPr>
          <w:spacing w:val="20"/>
          <w:sz w:val="24"/>
          <w:lang w:val="en-US"/>
        </w:rPr>
        <w:t>gecko</w:t>
      </w:r>
      <w:r w:rsidR="00883274">
        <w:rPr>
          <w:spacing w:val="20"/>
          <w:sz w:val="24"/>
        </w:rPr>
        <w:t xml:space="preserve"> πριν και</w:t>
      </w:r>
      <w:r w:rsidRPr="007078B1">
        <w:rPr>
          <w:spacing w:val="20"/>
          <w:sz w:val="24"/>
        </w:rPr>
        <w:t xml:space="preserve"> μετά  την επιμόρφωση τους σε ΔΜΑ με περιεχόμενο τη </w:t>
      </w:r>
      <w:proofErr w:type="spellStart"/>
      <w:r w:rsidRPr="007078B1">
        <w:rPr>
          <w:spacing w:val="20"/>
          <w:sz w:val="24"/>
        </w:rPr>
        <w:t>Νανοτεχνολογία</w:t>
      </w:r>
      <w:proofErr w:type="spellEnd"/>
      <w:r w:rsidRPr="007078B1">
        <w:rPr>
          <w:spacing w:val="20"/>
          <w:sz w:val="24"/>
        </w:rPr>
        <w:t xml:space="preserve"> και </w:t>
      </w:r>
      <w:proofErr w:type="spellStart"/>
      <w:r w:rsidRPr="007078B1">
        <w:rPr>
          <w:spacing w:val="20"/>
          <w:sz w:val="24"/>
        </w:rPr>
        <w:t>Νανοεπιστήμη</w:t>
      </w:r>
      <w:proofErr w:type="spellEnd"/>
      <w:r w:rsidRPr="007078B1">
        <w:rPr>
          <w:spacing w:val="20"/>
          <w:sz w:val="24"/>
        </w:rPr>
        <w:t>. Το σχετικό έργο που κλήθηκαν να συμπληρώσουν οι εκπαιδευτικοί φαίνεται παρακάτω</w:t>
      </w:r>
      <w:r w:rsidR="007078B1">
        <w:rPr>
          <w:spacing w:val="20"/>
          <w:sz w:val="24"/>
        </w:rPr>
        <w:t>:</w:t>
      </w:r>
    </w:p>
    <w:p w:rsidR="001A12CC" w:rsidRPr="001A12CC" w:rsidRDefault="001A12CC" w:rsidP="001A12CC">
      <w:pPr>
        <w:spacing w:line="240" w:lineRule="auto"/>
        <w:jc w:val="both"/>
        <w:rPr>
          <w:rFonts w:ascii="Calibri" w:eastAsia="Calibri" w:hAnsi="Calibri" w:cs="Times New Roman"/>
          <w:i/>
          <w:spacing w:val="20"/>
          <w:sz w:val="24"/>
          <w:szCs w:val="24"/>
        </w:rPr>
      </w:pPr>
      <w:r w:rsidRPr="001A12CC">
        <w:rPr>
          <w:rFonts w:ascii="Calibri" w:eastAsia="Calibri" w:hAnsi="Calibri" w:cs="Times New Roman"/>
          <w:i/>
          <w:spacing w:val="20"/>
          <w:sz w:val="24"/>
          <w:szCs w:val="24"/>
        </w:rPr>
        <w:t>Στην παρακάτω εικόνα φαίνεται μία σαύρα (σαμιαμίδι) σκαρφαλωμένη σε τοίχο. Πώς θα ερμήνευες την ικανότητα της σαύρας να «κολλάει» στον τοίχο; Περίγραψε με λέξεις και σχήμα.</w:t>
      </w:r>
    </w:p>
    <w:p w:rsidR="001A12CC" w:rsidRPr="00C627DB" w:rsidRDefault="001A12CC" w:rsidP="001A12CC">
      <w:pPr>
        <w:spacing w:line="240" w:lineRule="auto"/>
        <w:jc w:val="center"/>
        <w:rPr>
          <w:rFonts w:ascii="Calibri" w:eastAsia="Calibri" w:hAnsi="Calibri" w:cs="Times New Roman"/>
          <w:spacing w:val="20"/>
          <w:sz w:val="24"/>
          <w:szCs w:val="24"/>
        </w:rPr>
      </w:pPr>
      <w:r w:rsidRPr="00C627DB">
        <w:rPr>
          <w:rFonts w:ascii="Calibri" w:eastAsia="Calibri" w:hAnsi="Calibri" w:cs="Times New Roman"/>
          <w:noProof/>
          <w:spacing w:val="20"/>
          <w:sz w:val="24"/>
          <w:szCs w:val="24"/>
          <w:lang w:eastAsia="el-GR"/>
        </w:rPr>
        <w:drawing>
          <wp:inline distT="0" distB="0" distL="0" distR="0">
            <wp:extent cx="1575809" cy="1144943"/>
            <wp:effectExtent l="0" t="152400" r="0" b="131407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106" t="7518" r="14678" b="16160"/>
                    <a:stretch>
                      <a:fillRect/>
                    </a:stretch>
                  </pic:blipFill>
                  <pic:spPr bwMode="auto">
                    <a:xfrm rot="18238724">
                      <a:off x="0" y="0"/>
                      <a:ext cx="1577866" cy="11464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1DFE" w:rsidRPr="00C627DB" w:rsidRDefault="00651DFE" w:rsidP="00651DFE">
      <w:pPr>
        <w:spacing w:line="240" w:lineRule="auto"/>
        <w:jc w:val="both"/>
        <w:rPr>
          <w:rFonts w:ascii="Calibri" w:eastAsia="Calibri" w:hAnsi="Calibri" w:cs="Times New Roman"/>
          <w:spacing w:val="20"/>
          <w:sz w:val="24"/>
          <w:szCs w:val="24"/>
        </w:rPr>
      </w:pPr>
    </w:p>
    <w:p w:rsidR="00651DFE" w:rsidRPr="007078B1" w:rsidRDefault="00883274" w:rsidP="007078B1">
      <w:p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Οι στόχοι </w:t>
      </w:r>
      <w:r w:rsidR="00651DFE" w:rsidRPr="007078B1">
        <w:rPr>
          <w:spacing w:val="20"/>
          <w:sz w:val="24"/>
          <w:szCs w:val="24"/>
        </w:rPr>
        <w:t>ήταν να κατανοήσουν οι εκπαιδευτικοί</w:t>
      </w:r>
      <w:r w:rsidR="007078B1" w:rsidRPr="007078B1">
        <w:rPr>
          <w:spacing w:val="20"/>
          <w:sz w:val="24"/>
          <w:szCs w:val="24"/>
        </w:rPr>
        <w:t>:</w:t>
      </w:r>
    </w:p>
    <w:p w:rsidR="001A12CC" w:rsidRPr="007078B1" w:rsidRDefault="00651DFE" w:rsidP="001A12CC">
      <w:pPr>
        <w:jc w:val="both"/>
        <w:rPr>
          <w:spacing w:val="20"/>
          <w:sz w:val="24"/>
          <w:szCs w:val="24"/>
        </w:rPr>
      </w:pPr>
      <w:r w:rsidRPr="007078B1">
        <w:rPr>
          <w:spacing w:val="20"/>
          <w:sz w:val="24"/>
          <w:szCs w:val="24"/>
        </w:rPr>
        <w:t xml:space="preserve">(α) </w:t>
      </w:r>
      <w:r w:rsidR="001A12CC">
        <w:rPr>
          <w:spacing w:val="20"/>
          <w:sz w:val="24"/>
          <w:szCs w:val="24"/>
        </w:rPr>
        <w:t xml:space="preserve">ότι οι δυνάμεις οι οποίες ευθύνονται για </w:t>
      </w:r>
      <w:r w:rsidR="001A12CC" w:rsidRPr="007078B1">
        <w:rPr>
          <w:spacing w:val="20"/>
          <w:sz w:val="24"/>
          <w:szCs w:val="24"/>
        </w:rPr>
        <w:t>τ</w:t>
      </w:r>
      <w:r w:rsidR="001A12CC">
        <w:rPr>
          <w:spacing w:val="20"/>
          <w:sz w:val="24"/>
          <w:szCs w:val="24"/>
        </w:rPr>
        <w:t>ην ικανότητα της σαύρας να στερεώνεται ακόμα και ανάποδα σε επιφάνειες είναι ηλεκτρικές</w:t>
      </w:r>
    </w:p>
    <w:p w:rsidR="00651DFE" w:rsidRPr="007078B1" w:rsidRDefault="001A12CC" w:rsidP="007078B1">
      <w:pPr>
        <w:jc w:val="both"/>
        <w:rPr>
          <w:spacing w:val="20"/>
          <w:sz w:val="24"/>
          <w:szCs w:val="24"/>
        </w:rPr>
      </w:pPr>
      <w:r w:rsidRPr="007078B1">
        <w:rPr>
          <w:spacing w:val="20"/>
          <w:sz w:val="24"/>
          <w:szCs w:val="24"/>
        </w:rPr>
        <w:t xml:space="preserve"> </w:t>
      </w:r>
      <w:r w:rsidR="00651DFE" w:rsidRPr="007078B1">
        <w:rPr>
          <w:spacing w:val="20"/>
          <w:sz w:val="24"/>
          <w:szCs w:val="24"/>
        </w:rPr>
        <w:t xml:space="preserve">(β) την δομή του </w:t>
      </w:r>
      <w:r>
        <w:rPr>
          <w:spacing w:val="20"/>
          <w:sz w:val="24"/>
          <w:szCs w:val="24"/>
        </w:rPr>
        <w:t>πέλματος της σαύρας</w:t>
      </w:r>
      <w:r w:rsidR="00651DFE" w:rsidRPr="007078B1">
        <w:rPr>
          <w:spacing w:val="20"/>
          <w:sz w:val="24"/>
          <w:szCs w:val="24"/>
        </w:rPr>
        <w:t xml:space="preserve"> στη μίκρο- και νάνο- κλίμακα</w:t>
      </w:r>
      <w:r w:rsidR="007078B1" w:rsidRPr="007078B1">
        <w:rPr>
          <w:spacing w:val="20"/>
          <w:sz w:val="24"/>
          <w:szCs w:val="24"/>
        </w:rPr>
        <w:t>,</w:t>
      </w:r>
    </w:p>
    <w:p w:rsidR="007078B1" w:rsidRPr="007078B1" w:rsidRDefault="00651DFE" w:rsidP="007078B1">
      <w:pPr>
        <w:jc w:val="both"/>
        <w:rPr>
          <w:spacing w:val="20"/>
          <w:sz w:val="24"/>
          <w:szCs w:val="24"/>
        </w:rPr>
      </w:pPr>
      <w:r w:rsidRPr="007078B1">
        <w:rPr>
          <w:spacing w:val="20"/>
          <w:sz w:val="24"/>
          <w:szCs w:val="24"/>
        </w:rPr>
        <w:t xml:space="preserve">(γ) τον ρόλο της δομής </w:t>
      </w:r>
      <w:r w:rsidR="001A12CC">
        <w:rPr>
          <w:spacing w:val="20"/>
          <w:sz w:val="24"/>
          <w:szCs w:val="24"/>
        </w:rPr>
        <w:t>του πέλματος της σαύρας</w:t>
      </w:r>
      <w:r w:rsidRPr="007078B1">
        <w:rPr>
          <w:spacing w:val="20"/>
          <w:sz w:val="24"/>
          <w:szCs w:val="24"/>
        </w:rPr>
        <w:t xml:space="preserve"> στ</w:t>
      </w:r>
      <w:r w:rsidR="001A12CC">
        <w:rPr>
          <w:spacing w:val="20"/>
          <w:sz w:val="24"/>
          <w:szCs w:val="24"/>
        </w:rPr>
        <w:t>ην ικανότητά της να στερεώνεται ακόμα και ανάποδα σε επιφάνειες</w:t>
      </w:r>
    </w:p>
    <w:p w:rsidR="00CE2241" w:rsidRPr="00CE2241" w:rsidRDefault="00CE2241" w:rsidP="007078B1">
      <w:pPr>
        <w:jc w:val="both"/>
        <w:rPr>
          <w:spacing w:val="20"/>
          <w:sz w:val="24"/>
          <w:szCs w:val="24"/>
        </w:rPr>
      </w:pPr>
      <w:r>
        <w:rPr>
          <w:rFonts w:ascii="Century Gothic" w:hAnsi="Century Gothic"/>
          <w:spacing w:val="20"/>
          <w:sz w:val="24"/>
          <w:szCs w:val="24"/>
        </w:rPr>
        <w:t>►</w:t>
      </w:r>
      <w:r>
        <w:rPr>
          <w:spacing w:val="20"/>
          <w:sz w:val="24"/>
          <w:szCs w:val="24"/>
        </w:rPr>
        <w:t xml:space="preserve"> Σας αποστέλλω και ένα αρχείο «το διδαχθέν περιεχόμενο της σαύρας </w:t>
      </w:r>
      <w:r>
        <w:rPr>
          <w:spacing w:val="20"/>
          <w:sz w:val="24"/>
          <w:szCs w:val="24"/>
          <w:lang w:val="en-US"/>
        </w:rPr>
        <w:t>gecko</w:t>
      </w:r>
      <w:r>
        <w:rPr>
          <w:spacing w:val="20"/>
          <w:sz w:val="24"/>
          <w:szCs w:val="24"/>
        </w:rPr>
        <w:t>» για περισσότερες σχετικές λεπτομέρειες σχετικά με αυτό που διδάχθηκαν οι εκπαιδευτικοί.</w:t>
      </w:r>
    </w:p>
    <w:p w:rsidR="00651DFE" w:rsidRPr="007078B1" w:rsidRDefault="00651DFE" w:rsidP="007078B1">
      <w:pPr>
        <w:jc w:val="both"/>
        <w:rPr>
          <w:spacing w:val="20"/>
          <w:sz w:val="24"/>
          <w:szCs w:val="24"/>
        </w:rPr>
      </w:pPr>
      <w:r w:rsidRPr="007078B1">
        <w:rPr>
          <w:spacing w:val="20"/>
          <w:sz w:val="24"/>
          <w:szCs w:val="24"/>
        </w:rPr>
        <w:t>Με βάση τα παραπάνω δεδομένα</w:t>
      </w:r>
      <w:r w:rsidR="007078B1" w:rsidRPr="007078B1">
        <w:rPr>
          <w:spacing w:val="20"/>
          <w:sz w:val="24"/>
          <w:szCs w:val="24"/>
        </w:rPr>
        <w:t xml:space="preserve"> και λαμβάνοντας υπόψη</w:t>
      </w:r>
      <w:r w:rsidRPr="007078B1">
        <w:rPr>
          <w:spacing w:val="20"/>
          <w:sz w:val="24"/>
          <w:szCs w:val="24"/>
        </w:rPr>
        <w:t xml:space="preserve"> τις απαντήσεις των εκπαιδευτικών  καλείστε:</w:t>
      </w:r>
    </w:p>
    <w:p w:rsidR="00651DFE" w:rsidRPr="007078B1" w:rsidRDefault="00651DFE" w:rsidP="007078B1">
      <w:pPr>
        <w:jc w:val="both"/>
        <w:rPr>
          <w:spacing w:val="20"/>
          <w:sz w:val="24"/>
          <w:szCs w:val="24"/>
          <w:lang w:val="en-US"/>
        </w:rPr>
      </w:pPr>
      <w:r w:rsidRPr="007078B1">
        <w:rPr>
          <w:spacing w:val="20"/>
          <w:sz w:val="24"/>
          <w:szCs w:val="24"/>
        </w:rPr>
        <w:t xml:space="preserve">(α) να δημιουργήστε </w:t>
      </w:r>
      <w:r w:rsidRPr="00883274">
        <w:rPr>
          <w:b/>
          <w:spacing w:val="20"/>
          <w:sz w:val="24"/>
          <w:szCs w:val="24"/>
        </w:rPr>
        <w:t>ένα εργαλείο ανάλυσης</w:t>
      </w:r>
      <w:r w:rsidRPr="007078B1">
        <w:rPr>
          <w:spacing w:val="20"/>
          <w:sz w:val="24"/>
          <w:szCs w:val="24"/>
        </w:rPr>
        <w:t xml:space="preserve"> των απαντήσεων</w:t>
      </w:r>
      <w:r w:rsidR="00883274">
        <w:rPr>
          <w:spacing w:val="20"/>
          <w:sz w:val="24"/>
          <w:szCs w:val="24"/>
        </w:rPr>
        <w:t xml:space="preserve"> πριν και μετά την επιμόρφωση</w:t>
      </w:r>
      <w:r w:rsidRPr="007078B1">
        <w:rPr>
          <w:spacing w:val="20"/>
          <w:sz w:val="24"/>
          <w:szCs w:val="24"/>
        </w:rPr>
        <w:t xml:space="preserve"> των εκπαιδευτικών</w:t>
      </w:r>
      <w:r w:rsidR="007078B1">
        <w:rPr>
          <w:spacing w:val="20"/>
          <w:sz w:val="24"/>
          <w:szCs w:val="24"/>
        </w:rPr>
        <w:t xml:space="preserve"> (σε αρχείο </w:t>
      </w:r>
      <w:r w:rsidR="007078B1">
        <w:rPr>
          <w:spacing w:val="20"/>
          <w:sz w:val="24"/>
          <w:szCs w:val="24"/>
          <w:lang w:val="en-US"/>
        </w:rPr>
        <w:t>word)</w:t>
      </w:r>
      <w:r w:rsidRPr="007078B1">
        <w:rPr>
          <w:spacing w:val="20"/>
          <w:sz w:val="24"/>
          <w:szCs w:val="24"/>
        </w:rPr>
        <w:t xml:space="preserve">. Στο εργαλείο αυτό θα φαίνονται τα επίπεδα ανάλυσης καθώς και ένα χαρακτηριστικό παράδειγμα από τις απαντήσεις των εκπαιδευτικών  </w:t>
      </w:r>
      <w:r w:rsidRPr="007078B1">
        <w:rPr>
          <w:spacing w:val="20"/>
          <w:sz w:val="24"/>
          <w:szCs w:val="24"/>
        </w:rPr>
        <w:lastRenderedPageBreak/>
        <w:t>για το κάθε επίπεδο (επισυνάπτω ένα παράδειγμα εργαλείου ανάλυσης που συζητήθηκε στο ΜΤΠΧ και αφορούσε στο</w:t>
      </w:r>
      <w:r w:rsidR="00D60BAA">
        <w:rPr>
          <w:spacing w:val="20"/>
          <w:sz w:val="24"/>
          <w:szCs w:val="24"/>
        </w:rPr>
        <w:t xml:space="preserve">ν ορισμό της </w:t>
      </w:r>
      <w:proofErr w:type="spellStart"/>
      <w:r w:rsidR="00D60BAA">
        <w:rPr>
          <w:spacing w:val="20"/>
          <w:sz w:val="24"/>
          <w:szCs w:val="24"/>
        </w:rPr>
        <w:t>Νανοτεχνολογίας</w:t>
      </w:r>
      <w:proofErr w:type="spellEnd"/>
      <w:r w:rsidR="002C1165">
        <w:rPr>
          <w:spacing w:val="20"/>
          <w:sz w:val="24"/>
          <w:szCs w:val="24"/>
        </w:rPr>
        <w:t xml:space="preserve">, ο τίτλος αρχείου είναι </w:t>
      </w:r>
      <w:r w:rsidR="00883274">
        <w:rPr>
          <w:spacing w:val="20"/>
          <w:sz w:val="24"/>
          <w:szCs w:val="24"/>
        </w:rPr>
        <w:t>επίπεδα κατανόησης Ν-Ε</w:t>
      </w:r>
      <w:r w:rsidR="002C1165" w:rsidRPr="002C1165">
        <w:rPr>
          <w:spacing w:val="20"/>
          <w:sz w:val="24"/>
          <w:szCs w:val="24"/>
        </w:rPr>
        <w:t>Τ</w:t>
      </w:r>
      <w:r w:rsidRPr="007078B1">
        <w:rPr>
          <w:spacing w:val="20"/>
          <w:sz w:val="24"/>
          <w:szCs w:val="24"/>
          <w:lang w:val="en-US"/>
        </w:rPr>
        <w:t>).</w:t>
      </w:r>
    </w:p>
    <w:p w:rsidR="00651DFE" w:rsidRPr="007078B1" w:rsidRDefault="00651DFE" w:rsidP="007078B1">
      <w:pPr>
        <w:jc w:val="both"/>
        <w:rPr>
          <w:spacing w:val="20"/>
          <w:sz w:val="24"/>
          <w:szCs w:val="24"/>
          <w:lang w:val="en-US"/>
        </w:rPr>
      </w:pPr>
      <w:r w:rsidRPr="007078B1">
        <w:rPr>
          <w:spacing w:val="20"/>
          <w:sz w:val="24"/>
          <w:szCs w:val="24"/>
        </w:rPr>
        <w:t xml:space="preserve">(β) </w:t>
      </w:r>
      <w:r w:rsidRPr="005A3058">
        <w:rPr>
          <w:b/>
          <w:spacing w:val="20"/>
          <w:sz w:val="24"/>
          <w:szCs w:val="24"/>
        </w:rPr>
        <w:t>να δημιουργήσετε γραφική παράσταση</w:t>
      </w:r>
      <w:r w:rsidR="007078B1">
        <w:rPr>
          <w:spacing w:val="20"/>
          <w:sz w:val="24"/>
          <w:szCs w:val="24"/>
          <w:lang w:val="en-US"/>
        </w:rPr>
        <w:t xml:space="preserve"> (</w:t>
      </w:r>
      <w:r w:rsidR="007078B1">
        <w:rPr>
          <w:spacing w:val="20"/>
          <w:sz w:val="24"/>
          <w:szCs w:val="24"/>
        </w:rPr>
        <w:t xml:space="preserve">σε αρχείο </w:t>
      </w:r>
      <w:r w:rsidR="007078B1">
        <w:rPr>
          <w:spacing w:val="20"/>
          <w:sz w:val="24"/>
          <w:szCs w:val="24"/>
          <w:lang w:val="en-US"/>
        </w:rPr>
        <w:t>excel)</w:t>
      </w:r>
      <w:r w:rsidRPr="007078B1">
        <w:rPr>
          <w:spacing w:val="20"/>
          <w:sz w:val="24"/>
          <w:szCs w:val="24"/>
        </w:rPr>
        <w:t xml:space="preserve"> που θα φαίνεται το πλήθος των  απαντήσεων</w:t>
      </w:r>
      <w:r w:rsidR="00883274">
        <w:rPr>
          <w:spacing w:val="20"/>
          <w:sz w:val="24"/>
          <w:szCs w:val="24"/>
        </w:rPr>
        <w:t xml:space="preserve"> πριν και μετά την εφαρμογή</w:t>
      </w:r>
      <w:r w:rsidRPr="007078B1">
        <w:rPr>
          <w:spacing w:val="20"/>
          <w:sz w:val="24"/>
          <w:szCs w:val="24"/>
        </w:rPr>
        <w:t xml:space="preserve"> που περιλαμβάνει κάθε </w:t>
      </w:r>
      <w:proofErr w:type="spellStart"/>
      <w:r w:rsidRPr="007078B1">
        <w:rPr>
          <w:spacing w:val="20"/>
          <w:sz w:val="24"/>
          <w:szCs w:val="24"/>
        </w:rPr>
        <w:t>επίπεδo</w:t>
      </w:r>
      <w:proofErr w:type="spellEnd"/>
      <w:r w:rsidRPr="007078B1">
        <w:rPr>
          <w:spacing w:val="20"/>
          <w:sz w:val="24"/>
          <w:szCs w:val="24"/>
        </w:rPr>
        <w:t xml:space="preserve"> </w:t>
      </w:r>
      <w:r w:rsidRPr="007078B1">
        <w:rPr>
          <w:spacing w:val="20"/>
          <w:sz w:val="24"/>
          <w:szCs w:val="24"/>
          <w:lang w:val="en-US"/>
        </w:rPr>
        <w:t xml:space="preserve"> </w:t>
      </w:r>
    </w:p>
    <w:p w:rsidR="00651DFE" w:rsidRDefault="00651DFE" w:rsidP="007078B1">
      <w:pPr>
        <w:jc w:val="both"/>
        <w:rPr>
          <w:spacing w:val="20"/>
          <w:sz w:val="24"/>
          <w:szCs w:val="24"/>
        </w:rPr>
      </w:pPr>
      <w:r w:rsidRPr="007078B1">
        <w:rPr>
          <w:spacing w:val="20"/>
          <w:sz w:val="24"/>
          <w:szCs w:val="24"/>
        </w:rPr>
        <w:t xml:space="preserve">(γ) </w:t>
      </w:r>
      <w:r w:rsidRPr="005A3058">
        <w:rPr>
          <w:b/>
          <w:spacing w:val="20"/>
          <w:sz w:val="24"/>
          <w:szCs w:val="24"/>
        </w:rPr>
        <w:t>να αξιολογήσετε με βάση τα αποτελέσματά σας ποιοι μαθησιακοί στόχοι δεν επιτεύχθηκαν</w:t>
      </w:r>
      <w:r w:rsidRPr="007078B1">
        <w:rPr>
          <w:spacing w:val="20"/>
          <w:sz w:val="24"/>
          <w:szCs w:val="24"/>
        </w:rPr>
        <w:t xml:space="preserve"> και </w:t>
      </w:r>
      <w:r w:rsidRPr="005A3058">
        <w:rPr>
          <w:b/>
          <w:spacing w:val="20"/>
          <w:sz w:val="24"/>
          <w:szCs w:val="24"/>
        </w:rPr>
        <w:t>να προτείνετε ανάλογες βελτιώσεις στη ΔΜΑ</w:t>
      </w:r>
      <w:r w:rsidR="007078B1" w:rsidRPr="005A3058">
        <w:rPr>
          <w:b/>
          <w:spacing w:val="20"/>
          <w:sz w:val="24"/>
          <w:szCs w:val="24"/>
        </w:rPr>
        <w:t xml:space="preserve"> (σε αρχείο </w:t>
      </w:r>
      <w:r w:rsidR="007078B1" w:rsidRPr="005A3058">
        <w:rPr>
          <w:b/>
          <w:spacing w:val="20"/>
          <w:sz w:val="24"/>
          <w:szCs w:val="24"/>
          <w:lang w:val="en-US"/>
        </w:rPr>
        <w:t>word)</w:t>
      </w:r>
      <w:r w:rsidRPr="007078B1">
        <w:rPr>
          <w:spacing w:val="20"/>
          <w:sz w:val="24"/>
          <w:szCs w:val="24"/>
        </w:rPr>
        <w:t xml:space="preserve"> (σας επισυνάπτω το φύλλο εργασίας που δούλεψαν οι εκπαιδευτικοί</w:t>
      </w:r>
      <w:r w:rsidR="007078B1">
        <w:rPr>
          <w:spacing w:val="20"/>
          <w:sz w:val="24"/>
          <w:szCs w:val="24"/>
        </w:rPr>
        <w:t xml:space="preserve"> κατά την επιμόρφωσή τους</w:t>
      </w:r>
      <w:r w:rsidRPr="007078B1">
        <w:rPr>
          <w:spacing w:val="20"/>
          <w:sz w:val="24"/>
          <w:szCs w:val="24"/>
        </w:rPr>
        <w:t xml:space="preserve"> ώστε να βοηθηθείτε στην διατύπωση</w:t>
      </w:r>
      <w:r w:rsidR="007078B1">
        <w:rPr>
          <w:spacing w:val="20"/>
          <w:sz w:val="24"/>
          <w:szCs w:val="24"/>
        </w:rPr>
        <w:t xml:space="preserve"> των βελτιώσεων-</w:t>
      </w:r>
      <w:r w:rsidRPr="007078B1">
        <w:rPr>
          <w:spacing w:val="20"/>
          <w:sz w:val="24"/>
          <w:szCs w:val="24"/>
        </w:rPr>
        <w:t xml:space="preserve"> αλλαγών). </w:t>
      </w:r>
    </w:p>
    <w:p w:rsidR="007078B1" w:rsidRDefault="007078B1" w:rsidP="007078B1">
      <w:pPr>
        <w:jc w:val="both"/>
        <w:rPr>
          <w:spacing w:val="20"/>
          <w:sz w:val="24"/>
          <w:szCs w:val="24"/>
        </w:rPr>
      </w:pPr>
    </w:p>
    <w:p w:rsidR="007078B1" w:rsidRPr="007800E1" w:rsidRDefault="007078B1" w:rsidP="007078B1">
      <w:pPr>
        <w:jc w:val="both"/>
        <w:rPr>
          <w:b/>
          <w:spacing w:val="20"/>
          <w:sz w:val="24"/>
          <w:szCs w:val="24"/>
        </w:rPr>
      </w:pPr>
      <w:r w:rsidRPr="007800E1">
        <w:rPr>
          <w:b/>
          <w:spacing w:val="20"/>
          <w:sz w:val="24"/>
          <w:szCs w:val="24"/>
        </w:rPr>
        <w:t xml:space="preserve">Ως παραδοτέα θα είναι τα αρχεία </w:t>
      </w:r>
      <w:r w:rsidRPr="007800E1">
        <w:rPr>
          <w:b/>
          <w:spacing w:val="20"/>
          <w:sz w:val="24"/>
          <w:szCs w:val="24"/>
          <w:lang w:val="en-US"/>
        </w:rPr>
        <w:t>(</w:t>
      </w:r>
      <w:r w:rsidRPr="007800E1">
        <w:rPr>
          <w:b/>
          <w:spacing w:val="20"/>
          <w:sz w:val="24"/>
          <w:szCs w:val="24"/>
        </w:rPr>
        <w:t>α), (β) και (γ).</w:t>
      </w:r>
    </w:p>
    <w:p w:rsidR="007078B1" w:rsidRPr="007078B1" w:rsidRDefault="007078B1" w:rsidP="007078B1">
      <w:pPr>
        <w:jc w:val="both"/>
        <w:rPr>
          <w:b/>
          <w:spacing w:val="20"/>
          <w:sz w:val="24"/>
          <w:szCs w:val="24"/>
        </w:rPr>
      </w:pPr>
      <w:r w:rsidRPr="007078B1">
        <w:rPr>
          <w:b/>
          <w:spacing w:val="20"/>
          <w:sz w:val="24"/>
          <w:szCs w:val="24"/>
        </w:rPr>
        <w:t>ΟΔΗΓΙΕΣ</w:t>
      </w:r>
    </w:p>
    <w:p w:rsidR="007078B1" w:rsidRDefault="007078B1" w:rsidP="007078B1">
      <w:pPr>
        <w:pStyle w:val="a5"/>
        <w:numPr>
          <w:ilvl w:val="0"/>
          <w:numId w:val="1"/>
        </w:num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Προτείνω να δουλέψετε ομαδικά ώστε να εκτιμήσετε την σημασία της συνεργασίας στην ανάλυση δεδομένων. Αυτό σημαίνει ότι προτείνω να δουλέψετε τουλάχιστον ανά δύο, τρεις ή </w:t>
      </w:r>
      <w:r>
        <w:rPr>
          <w:spacing w:val="20"/>
          <w:sz w:val="24"/>
          <w:szCs w:val="24"/>
          <w:lang w:val="en-US"/>
        </w:rPr>
        <w:t xml:space="preserve">(max) </w:t>
      </w:r>
      <w:r>
        <w:rPr>
          <w:spacing w:val="20"/>
          <w:sz w:val="24"/>
          <w:szCs w:val="24"/>
        </w:rPr>
        <w:t xml:space="preserve">τέσσερις. Ανά ομάδα θα έχετε </w:t>
      </w:r>
      <w:r>
        <w:rPr>
          <w:spacing w:val="20"/>
          <w:sz w:val="24"/>
          <w:szCs w:val="24"/>
          <w:lang w:val="en-US"/>
        </w:rPr>
        <w:t>ENA</w:t>
      </w:r>
      <w:r>
        <w:rPr>
          <w:spacing w:val="20"/>
          <w:sz w:val="24"/>
          <w:szCs w:val="24"/>
        </w:rPr>
        <w:t xml:space="preserve"> παραδοτέο.</w:t>
      </w:r>
    </w:p>
    <w:p w:rsidR="007078B1" w:rsidRDefault="007078B1" w:rsidP="007078B1">
      <w:pPr>
        <w:pStyle w:val="a5"/>
        <w:numPr>
          <w:ilvl w:val="0"/>
          <w:numId w:val="1"/>
        </w:num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Διορία: </w:t>
      </w:r>
      <w:r w:rsidR="007800E1">
        <w:rPr>
          <w:spacing w:val="20"/>
          <w:sz w:val="24"/>
          <w:szCs w:val="24"/>
        </w:rPr>
        <w:t xml:space="preserve">μέχρι </w:t>
      </w:r>
      <w:r w:rsidR="001A12CC">
        <w:rPr>
          <w:spacing w:val="20"/>
          <w:sz w:val="24"/>
          <w:szCs w:val="24"/>
        </w:rPr>
        <w:t>30 Ι</w:t>
      </w:r>
      <w:r w:rsidR="007800E1">
        <w:rPr>
          <w:spacing w:val="20"/>
          <w:sz w:val="24"/>
          <w:szCs w:val="24"/>
        </w:rPr>
        <w:t>ου</w:t>
      </w:r>
      <w:r w:rsidR="001A12CC">
        <w:rPr>
          <w:spacing w:val="20"/>
          <w:sz w:val="24"/>
          <w:szCs w:val="24"/>
        </w:rPr>
        <w:t>ν</w:t>
      </w:r>
      <w:r w:rsidR="007800E1">
        <w:rPr>
          <w:spacing w:val="20"/>
          <w:sz w:val="24"/>
          <w:szCs w:val="24"/>
        </w:rPr>
        <w:t>ίου</w:t>
      </w:r>
      <w:r w:rsidR="00D60BAA">
        <w:rPr>
          <w:spacing w:val="20"/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</w:p>
    <w:p w:rsidR="007078B1" w:rsidRPr="007078B1" w:rsidRDefault="007078B1" w:rsidP="007078B1">
      <w:pPr>
        <w:pStyle w:val="a5"/>
        <w:numPr>
          <w:ilvl w:val="0"/>
          <w:numId w:val="1"/>
        </w:numPr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Για οτιδήποτε στην διάθεσή σας!</w:t>
      </w:r>
    </w:p>
    <w:p w:rsidR="00651DFE" w:rsidRPr="00651DFE" w:rsidRDefault="00651DFE"/>
    <w:sectPr w:rsidR="00651DFE" w:rsidRPr="00651DFE" w:rsidSect="00AC3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543E"/>
    <w:multiLevelType w:val="hybridMultilevel"/>
    <w:tmpl w:val="900486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51DFE"/>
    <w:rsid w:val="001A12CC"/>
    <w:rsid w:val="002C1165"/>
    <w:rsid w:val="005A3058"/>
    <w:rsid w:val="005E36FA"/>
    <w:rsid w:val="00651DFE"/>
    <w:rsid w:val="007078B1"/>
    <w:rsid w:val="007800E1"/>
    <w:rsid w:val="00883274"/>
    <w:rsid w:val="008D5767"/>
    <w:rsid w:val="00955201"/>
    <w:rsid w:val="00AC36F4"/>
    <w:rsid w:val="00C35668"/>
    <w:rsid w:val="00CE2241"/>
    <w:rsid w:val="00D60BAA"/>
    <w:rsid w:val="00EC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5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51D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7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2025-06-03T07:37:00Z</dcterms:created>
  <dcterms:modified xsi:type="dcterms:W3CDTF">2025-06-03T08:06:00Z</dcterms:modified>
</cp:coreProperties>
</file>